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D66B9" w14:textId="77777777" w:rsidR="008C3D13" w:rsidRPr="001A2482" w:rsidRDefault="00743C25" w:rsidP="009F3391">
      <w:pPr>
        <w:spacing w:line="276" w:lineRule="auto"/>
        <w:ind w:left="48" w:firstLine="1"/>
        <w:contextualSpacing/>
        <w:rPr>
          <w:rFonts w:asciiTheme="majorBidi" w:hAnsiTheme="majorBidi" w:cstheme="majorBidi"/>
          <w:b/>
          <w:bCs/>
          <w:sz w:val="24"/>
          <w:szCs w:val="24"/>
          <w:u w:val="single"/>
        </w:rPr>
      </w:pPr>
      <w:r w:rsidRPr="001A2482">
        <w:rPr>
          <w:rFonts w:asciiTheme="majorBidi" w:hAnsiTheme="majorBidi" w:cstheme="majorBidi"/>
          <w:sz w:val="24"/>
          <w:szCs w:val="24"/>
        </w:rPr>
        <w:t>September 2020</w:t>
      </w:r>
    </w:p>
    <w:p w14:paraId="7F7A99D9" w14:textId="675EF015" w:rsidR="00753ED4" w:rsidRPr="001A2482" w:rsidRDefault="00753ED4" w:rsidP="009F3391">
      <w:pPr>
        <w:spacing w:line="276" w:lineRule="auto"/>
        <w:ind w:left="48"/>
        <w:contextualSpacing/>
        <w:jc w:val="center"/>
        <w:rPr>
          <w:rFonts w:asciiTheme="majorBidi" w:hAnsiTheme="majorBidi" w:cstheme="majorBidi"/>
          <w:b/>
          <w:bCs/>
          <w:color w:val="1F497D" w:themeColor="text2"/>
          <w:sz w:val="32"/>
          <w:szCs w:val="32"/>
        </w:rPr>
      </w:pPr>
      <w:r w:rsidRPr="001A2482">
        <w:rPr>
          <w:rFonts w:asciiTheme="majorBidi" w:hAnsiTheme="majorBidi" w:cstheme="majorBidi"/>
          <w:b/>
          <w:color w:val="1F497D" w:themeColor="text2"/>
          <w:sz w:val="32"/>
          <w:szCs w:val="32"/>
        </w:rPr>
        <w:t xml:space="preserve"> HLS&amp;</w:t>
      </w:r>
      <w:r w:rsidR="0016544A">
        <w:rPr>
          <w:rFonts w:asciiTheme="majorBidi" w:hAnsiTheme="majorBidi" w:cstheme="majorBidi"/>
          <w:b/>
          <w:color w:val="1F497D" w:themeColor="text2"/>
          <w:sz w:val="32"/>
          <w:szCs w:val="32"/>
        </w:rPr>
        <w:t>CYBER</w:t>
      </w:r>
      <w:r w:rsidRPr="001A2482">
        <w:rPr>
          <w:rFonts w:asciiTheme="majorBidi" w:hAnsiTheme="majorBidi" w:cstheme="majorBidi"/>
          <w:b/>
          <w:color w:val="1F497D" w:themeColor="text2"/>
          <w:sz w:val="32"/>
          <w:szCs w:val="32"/>
        </w:rPr>
        <w:t xml:space="preserve"> 2020 </w:t>
      </w:r>
    </w:p>
    <w:p w14:paraId="1D6D2773" w14:textId="77777777" w:rsidR="00884D2F" w:rsidRPr="001A2482" w:rsidRDefault="00884D2F" w:rsidP="001A2482">
      <w:pPr>
        <w:spacing w:line="276" w:lineRule="auto"/>
        <w:ind w:left="48"/>
        <w:contextualSpacing/>
        <w:jc w:val="center"/>
        <w:rPr>
          <w:rFonts w:asciiTheme="majorBidi" w:hAnsiTheme="majorBidi" w:cstheme="majorBidi"/>
          <w:b/>
          <w:bCs/>
          <w:color w:val="1F497D" w:themeColor="text2"/>
          <w:sz w:val="24"/>
          <w:szCs w:val="24"/>
          <w:rtl/>
        </w:rPr>
      </w:pPr>
    </w:p>
    <w:p w14:paraId="31AF6D1D" w14:textId="2570C77E" w:rsidR="00884D2F" w:rsidRPr="001A2482" w:rsidRDefault="009F3391" w:rsidP="0016544A">
      <w:pPr>
        <w:spacing w:line="276" w:lineRule="auto"/>
        <w:ind w:left="48"/>
        <w:contextualSpacing/>
        <w:jc w:val="center"/>
        <w:rPr>
          <w:rFonts w:asciiTheme="majorBidi" w:hAnsiTheme="majorBidi" w:cstheme="majorBidi"/>
          <w:b/>
          <w:bCs/>
          <w:color w:val="1F497D" w:themeColor="text2"/>
          <w:sz w:val="24"/>
          <w:szCs w:val="24"/>
          <w:u w:val="single"/>
        </w:rPr>
      </w:pPr>
      <w:r>
        <w:rPr>
          <w:rFonts w:asciiTheme="majorBidi" w:hAnsiTheme="majorBidi" w:cstheme="majorBidi"/>
          <w:b/>
          <w:color w:val="1F497D" w:themeColor="text2"/>
          <w:sz w:val="28"/>
          <w:szCs w:val="28"/>
          <w:u w:val="single"/>
        </w:rPr>
        <w:t>The 6</w:t>
      </w:r>
      <w:r w:rsidRPr="009F3391">
        <w:rPr>
          <w:rFonts w:asciiTheme="majorBidi" w:hAnsiTheme="majorBidi" w:cstheme="majorBidi"/>
          <w:b/>
          <w:color w:val="1F497D" w:themeColor="text2"/>
          <w:sz w:val="28"/>
          <w:szCs w:val="28"/>
          <w:u w:val="single"/>
          <w:vertAlign w:val="superscript"/>
        </w:rPr>
        <w:t>th</w:t>
      </w:r>
      <w:r>
        <w:rPr>
          <w:rFonts w:asciiTheme="majorBidi" w:hAnsiTheme="majorBidi" w:cstheme="majorBidi"/>
          <w:b/>
          <w:color w:val="1F497D" w:themeColor="text2"/>
          <w:sz w:val="28"/>
          <w:szCs w:val="28"/>
          <w:u w:val="single"/>
        </w:rPr>
        <w:t xml:space="preserve"> I</w:t>
      </w:r>
      <w:r w:rsidR="00743C25" w:rsidRPr="001A2482">
        <w:rPr>
          <w:rFonts w:asciiTheme="majorBidi" w:hAnsiTheme="majorBidi" w:cstheme="majorBidi"/>
          <w:b/>
          <w:color w:val="1F497D" w:themeColor="text2"/>
          <w:sz w:val="28"/>
          <w:szCs w:val="28"/>
          <w:u w:val="single"/>
        </w:rPr>
        <w:t xml:space="preserve">nternational </w:t>
      </w:r>
      <w:r>
        <w:rPr>
          <w:rFonts w:asciiTheme="majorBidi" w:hAnsiTheme="majorBidi" w:cstheme="majorBidi"/>
          <w:b/>
          <w:color w:val="1F497D" w:themeColor="text2"/>
          <w:sz w:val="28"/>
          <w:szCs w:val="28"/>
          <w:u w:val="single"/>
        </w:rPr>
        <w:t xml:space="preserve">Israel </w:t>
      </w:r>
      <w:r w:rsidR="0016544A">
        <w:rPr>
          <w:rFonts w:asciiTheme="majorBidi" w:hAnsiTheme="majorBidi" w:cstheme="majorBidi"/>
          <w:b/>
          <w:color w:val="1F497D" w:themeColor="text2"/>
          <w:sz w:val="28"/>
          <w:szCs w:val="28"/>
          <w:u w:val="single"/>
        </w:rPr>
        <w:t>Homeland Security</w:t>
      </w:r>
      <w:r w:rsidR="00743C25" w:rsidRPr="001A2482">
        <w:rPr>
          <w:rFonts w:asciiTheme="majorBidi" w:hAnsiTheme="majorBidi" w:cstheme="majorBidi"/>
          <w:b/>
          <w:color w:val="1F497D" w:themeColor="text2"/>
          <w:sz w:val="28"/>
          <w:szCs w:val="28"/>
          <w:u w:val="single"/>
        </w:rPr>
        <w:t xml:space="preserve"> </w:t>
      </w:r>
      <w:r w:rsidR="0016544A">
        <w:rPr>
          <w:rFonts w:asciiTheme="majorBidi" w:hAnsiTheme="majorBidi" w:cstheme="majorBidi"/>
          <w:b/>
          <w:color w:val="1F497D" w:themeColor="text2"/>
          <w:sz w:val="28"/>
          <w:szCs w:val="28"/>
          <w:u w:val="single"/>
        </w:rPr>
        <w:t>and</w:t>
      </w:r>
      <w:r w:rsidR="00743C25" w:rsidRPr="001A2482">
        <w:rPr>
          <w:rFonts w:asciiTheme="majorBidi" w:hAnsiTheme="majorBidi" w:cstheme="majorBidi"/>
          <w:b/>
          <w:color w:val="1F497D" w:themeColor="text2"/>
          <w:sz w:val="28"/>
          <w:szCs w:val="28"/>
          <w:u w:val="single"/>
        </w:rPr>
        <w:t xml:space="preserve"> </w:t>
      </w:r>
      <w:r w:rsidR="0016544A">
        <w:rPr>
          <w:rFonts w:asciiTheme="majorBidi" w:hAnsiTheme="majorBidi" w:cstheme="majorBidi"/>
          <w:b/>
          <w:color w:val="1F497D" w:themeColor="text2"/>
          <w:sz w:val="28"/>
          <w:szCs w:val="28"/>
          <w:u w:val="single"/>
        </w:rPr>
        <w:t>Cyber</w:t>
      </w:r>
      <w:r w:rsidR="00743C25" w:rsidRPr="001A2482">
        <w:rPr>
          <w:rFonts w:asciiTheme="majorBidi" w:hAnsiTheme="majorBidi" w:cstheme="majorBidi"/>
          <w:b/>
          <w:color w:val="1F497D" w:themeColor="text2"/>
          <w:sz w:val="28"/>
          <w:szCs w:val="28"/>
          <w:u w:val="single"/>
        </w:rPr>
        <w:t xml:space="preserve"> </w:t>
      </w:r>
      <w:r w:rsidR="0016544A">
        <w:rPr>
          <w:rFonts w:asciiTheme="majorBidi" w:hAnsiTheme="majorBidi" w:cstheme="majorBidi"/>
          <w:b/>
          <w:color w:val="1F497D" w:themeColor="text2"/>
          <w:sz w:val="28"/>
          <w:szCs w:val="28"/>
          <w:u w:val="single"/>
        </w:rPr>
        <w:t>C</w:t>
      </w:r>
      <w:r w:rsidR="00743C25" w:rsidRPr="001A2482">
        <w:rPr>
          <w:rFonts w:asciiTheme="majorBidi" w:hAnsiTheme="majorBidi" w:cstheme="majorBidi"/>
          <w:b/>
          <w:color w:val="1F497D" w:themeColor="text2"/>
          <w:sz w:val="28"/>
          <w:szCs w:val="28"/>
          <w:u w:val="single"/>
        </w:rPr>
        <w:t>onference</w:t>
      </w:r>
      <w:r>
        <w:rPr>
          <w:rFonts w:asciiTheme="majorBidi" w:hAnsiTheme="majorBidi" w:cstheme="majorBidi"/>
          <w:b/>
          <w:color w:val="1F497D" w:themeColor="text2"/>
          <w:sz w:val="28"/>
          <w:szCs w:val="28"/>
          <w:u w:val="single"/>
        </w:rPr>
        <w:t xml:space="preserve"> </w:t>
      </w:r>
      <w:r w:rsidR="0016544A">
        <w:rPr>
          <w:rFonts w:asciiTheme="majorBidi" w:hAnsiTheme="majorBidi" w:cstheme="majorBidi"/>
          <w:b/>
          <w:color w:val="1F497D" w:themeColor="text2"/>
          <w:sz w:val="28"/>
          <w:szCs w:val="28"/>
          <w:u w:val="single"/>
        </w:rPr>
        <w:t>&amp;</w:t>
      </w:r>
      <w:r>
        <w:rPr>
          <w:rFonts w:asciiTheme="majorBidi" w:hAnsiTheme="majorBidi" w:cstheme="majorBidi"/>
          <w:b/>
          <w:color w:val="1F497D" w:themeColor="text2"/>
          <w:sz w:val="28"/>
          <w:szCs w:val="28"/>
          <w:u w:val="single"/>
        </w:rPr>
        <w:t xml:space="preserve"> </w:t>
      </w:r>
      <w:r w:rsidR="0016544A">
        <w:rPr>
          <w:rFonts w:asciiTheme="majorBidi" w:hAnsiTheme="majorBidi" w:cstheme="majorBidi"/>
          <w:b/>
          <w:color w:val="1F497D" w:themeColor="text2"/>
          <w:sz w:val="28"/>
          <w:szCs w:val="28"/>
          <w:u w:val="single"/>
        </w:rPr>
        <w:t>E</w:t>
      </w:r>
      <w:r>
        <w:rPr>
          <w:rFonts w:asciiTheme="majorBidi" w:hAnsiTheme="majorBidi" w:cstheme="majorBidi"/>
          <w:b/>
          <w:color w:val="1F497D" w:themeColor="text2"/>
          <w:sz w:val="28"/>
          <w:szCs w:val="28"/>
          <w:u w:val="single"/>
        </w:rPr>
        <w:t xml:space="preserve">xhibition </w:t>
      </w:r>
      <w:r w:rsidR="00884D2F" w:rsidRPr="001A2482">
        <w:rPr>
          <w:rFonts w:asciiTheme="majorBidi" w:hAnsiTheme="majorBidi" w:cstheme="majorBidi"/>
          <w:b/>
          <w:color w:val="1F497D" w:themeColor="text2"/>
          <w:sz w:val="28"/>
          <w:szCs w:val="28"/>
          <w:u w:val="single"/>
        </w:rPr>
        <w:t xml:space="preserve">is under way – this time </w:t>
      </w:r>
      <w:r>
        <w:rPr>
          <w:rFonts w:asciiTheme="majorBidi" w:hAnsiTheme="majorBidi" w:cstheme="majorBidi"/>
          <w:b/>
          <w:color w:val="1F497D" w:themeColor="text2"/>
          <w:sz w:val="28"/>
          <w:szCs w:val="28"/>
          <w:u w:val="single"/>
        </w:rPr>
        <w:t>in a</w:t>
      </w:r>
      <w:r w:rsidR="00884D2F" w:rsidRPr="001A2482">
        <w:rPr>
          <w:rFonts w:asciiTheme="majorBidi" w:hAnsiTheme="majorBidi" w:cstheme="majorBidi"/>
          <w:b/>
          <w:color w:val="1F497D" w:themeColor="text2"/>
          <w:sz w:val="28"/>
          <w:szCs w:val="28"/>
          <w:u w:val="single"/>
        </w:rPr>
        <w:t xml:space="preserve"> virtual </w:t>
      </w:r>
      <w:r>
        <w:rPr>
          <w:rFonts w:asciiTheme="majorBidi" w:hAnsiTheme="majorBidi" w:cstheme="majorBidi"/>
          <w:b/>
          <w:color w:val="1F497D" w:themeColor="text2"/>
          <w:sz w:val="28"/>
          <w:szCs w:val="28"/>
          <w:u w:val="single"/>
        </w:rPr>
        <w:t>format</w:t>
      </w:r>
    </w:p>
    <w:p w14:paraId="31F9AE01" w14:textId="77777777" w:rsidR="00604348" w:rsidRPr="001A2482" w:rsidRDefault="00604348" w:rsidP="001A2482">
      <w:pPr>
        <w:spacing w:line="276" w:lineRule="auto"/>
        <w:ind w:left="48"/>
        <w:contextualSpacing/>
        <w:jc w:val="center"/>
        <w:rPr>
          <w:rFonts w:asciiTheme="majorBidi" w:hAnsiTheme="majorBidi" w:cstheme="majorBidi"/>
          <w:b/>
          <w:bCs/>
          <w:sz w:val="24"/>
          <w:szCs w:val="24"/>
          <w:u w:val="single"/>
          <w:rtl/>
        </w:rPr>
      </w:pPr>
    </w:p>
    <w:p w14:paraId="5295263E" w14:textId="4BEA71F5" w:rsidR="0015710D" w:rsidRPr="001A2482" w:rsidRDefault="009B5D64" w:rsidP="0016544A">
      <w:pPr>
        <w:spacing w:line="276" w:lineRule="auto"/>
        <w:ind w:left="48" w:firstLine="1"/>
        <w:contextualSpacing/>
        <w:jc w:val="center"/>
        <w:rPr>
          <w:rFonts w:asciiTheme="majorBidi" w:hAnsiTheme="majorBidi" w:cstheme="majorBidi"/>
          <w:b/>
          <w:bCs/>
          <w:sz w:val="24"/>
          <w:szCs w:val="24"/>
        </w:rPr>
      </w:pPr>
      <w:r w:rsidRPr="001A2482">
        <w:rPr>
          <w:rFonts w:asciiTheme="majorBidi" w:hAnsiTheme="majorBidi" w:cstheme="majorBidi"/>
          <w:b/>
          <w:sz w:val="24"/>
          <w:szCs w:val="24"/>
        </w:rPr>
        <w:t>Hundreds of senior attendees from dozens of countries, including ministers, government officials, police c</w:t>
      </w:r>
      <w:r w:rsidR="009F3391">
        <w:rPr>
          <w:rFonts w:asciiTheme="majorBidi" w:hAnsiTheme="majorBidi" w:cstheme="majorBidi"/>
          <w:b/>
          <w:sz w:val="24"/>
          <w:szCs w:val="24"/>
        </w:rPr>
        <w:t>ommissioners</w:t>
      </w:r>
      <w:r w:rsidRPr="001A2482">
        <w:rPr>
          <w:rFonts w:asciiTheme="majorBidi" w:hAnsiTheme="majorBidi" w:cstheme="majorBidi"/>
          <w:b/>
          <w:sz w:val="24"/>
          <w:szCs w:val="24"/>
        </w:rPr>
        <w:t xml:space="preserve">, mayors, managers and representatives from global companies will participate in this </w:t>
      </w:r>
      <w:r w:rsidR="0016544A">
        <w:rPr>
          <w:rFonts w:asciiTheme="majorBidi" w:hAnsiTheme="majorBidi" w:cstheme="majorBidi"/>
          <w:b/>
          <w:sz w:val="24"/>
          <w:szCs w:val="24"/>
        </w:rPr>
        <w:t>Homeland Security</w:t>
      </w:r>
      <w:r w:rsidR="0016544A" w:rsidRPr="001A2482">
        <w:rPr>
          <w:rFonts w:asciiTheme="majorBidi" w:hAnsiTheme="majorBidi" w:cstheme="majorBidi"/>
          <w:b/>
          <w:sz w:val="24"/>
          <w:szCs w:val="24"/>
        </w:rPr>
        <w:t xml:space="preserve"> </w:t>
      </w:r>
      <w:r w:rsidRPr="001A2482">
        <w:rPr>
          <w:rFonts w:asciiTheme="majorBidi" w:hAnsiTheme="majorBidi" w:cstheme="majorBidi"/>
          <w:b/>
          <w:sz w:val="24"/>
          <w:szCs w:val="24"/>
        </w:rPr>
        <w:t xml:space="preserve">and </w:t>
      </w:r>
      <w:r w:rsidR="0016544A">
        <w:rPr>
          <w:rFonts w:asciiTheme="majorBidi" w:hAnsiTheme="majorBidi" w:cstheme="majorBidi"/>
          <w:b/>
          <w:sz w:val="24"/>
          <w:szCs w:val="24"/>
        </w:rPr>
        <w:t>Cyber</w:t>
      </w:r>
      <w:r w:rsidRPr="001A2482">
        <w:rPr>
          <w:rFonts w:asciiTheme="majorBidi" w:hAnsiTheme="majorBidi" w:cstheme="majorBidi"/>
          <w:b/>
          <w:sz w:val="24"/>
          <w:szCs w:val="24"/>
        </w:rPr>
        <w:t xml:space="preserve"> conference and will </w:t>
      </w:r>
      <w:r w:rsidR="0016544A">
        <w:rPr>
          <w:rFonts w:asciiTheme="majorBidi" w:hAnsiTheme="majorBidi" w:cstheme="majorBidi"/>
          <w:b/>
          <w:sz w:val="24"/>
          <w:szCs w:val="24"/>
        </w:rPr>
        <w:t xml:space="preserve">meet </w:t>
      </w:r>
      <w:r w:rsidRPr="001A2482">
        <w:rPr>
          <w:rFonts w:asciiTheme="majorBidi" w:hAnsiTheme="majorBidi" w:cstheme="majorBidi"/>
          <w:b/>
          <w:sz w:val="24"/>
          <w:szCs w:val="24"/>
        </w:rPr>
        <w:t xml:space="preserve">directly with </w:t>
      </w:r>
      <w:r w:rsidR="0016544A">
        <w:rPr>
          <w:rFonts w:asciiTheme="majorBidi" w:hAnsiTheme="majorBidi" w:cstheme="majorBidi"/>
          <w:b/>
          <w:sz w:val="24"/>
          <w:szCs w:val="24"/>
        </w:rPr>
        <w:t xml:space="preserve">100 </w:t>
      </w:r>
      <w:r w:rsidRPr="001A2482">
        <w:rPr>
          <w:rFonts w:asciiTheme="majorBidi" w:hAnsiTheme="majorBidi" w:cstheme="majorBidi"/>
          <w:b/>
          <w:sz w:val="24"/>
          <w:szCs w:val="24"/>
        </w:rPr>
        <w:t xml:space="preserve">Israeli tech companies </w:t>
      </w:r>
    </w:p>
    <w:p w14:paraId="3EE8F61C" w14:textId="77777777" w:rsidR="00090C21" w:rsidRPr="001A2482" w:rsidRDefault="00090C21" w:rsidP="001A2482">
      <w:pPr>
        <w:spacing w:line="276" w:lineRule="auto"/>
        <w:ind w:left="48" w:firstLine="1"/>
        <w:contextualSpacing/>
        <w:jc w:val="center"/>
        <w:rPr>
          <w:rFonts w:asciiTheme="majorBidi" w:hAnsiTheme="majorBidi" w:cstheme="majorBidi"/>
          <w:b/>
          <w:bCs/>
          <w:sz w:val="24"/>
          <w:szCs w:val="24"/>
        </w:rPr>
      </w:pPr>
    </w:p>
    <w:p w14:paraId="0A3664FF" w14:textId="77777777" w:rsidR="004252CD" w:rsidRPr="001A2482" w:rsidRDefault="004252CD" w:rsidP="001A2482">
      <w:pPr>
        <w:spacing w:line="276" w:lineRule="auto"/>
        <w:ind w:left="48"/>
        <w:rPr>
          <w:rFonts w:asciiTheme="majorBidi" w:hAnsiTheme="majorBidi" w:cstheme="majorBidi"/>
          <w:sz w:val="24"/>
          <w:szCs w:val="24"/>
        </w:rPr>
      </w:pPr>
      <w:r w:rsidRPr="001A2482">
        <w:rPr>
          <w:rFonts w:asciiTheme="majorBidi" w:hAnsiTheme="majorBidi" w:cstheme="majorBidi"/>
          <w:b/>
          <w:bCs/>
          <w:sz w:val="24"/>
          <w:szCs w:val="24"/>
          <w:u w:val="single"/>
        </w:rPr>
        <w:t xml:space="preserve">Amir </w:t>
      </w:r>
      <w:proofErr w:type="spellStart"/>
      <w:r w:rsidRPr="001A2482">
        <w:rPr>
          <w:rFonts w:asciiTheme="majorBidi" w:hAnsiTheme="majorBidi" w:cstheme="majorBidi"/>
          <w:b/>
          <w:bCs/>
          <w:sz w:val="24"/>
          <w:szCs w:val="24"/>
          <w:u w:val="single"/>
        </w:rPr>
        <w:t>Peretz</w:t>
      </w:r>
      <w:proofErr w:type="spellEnd"/>
      <w:r w:rsidRPr="001A2482">
        <w:rPr>
          <w:rFonts w:asciiTheme="majorBidi" w:hAnsiTheme="majorBidi" w:cstheme="majorBidi"/>
          <w:b/>
          <w:bCs/>
          <w:sz w:val="24"/>
          <w:szCs w:val="24"/>
          <w:u w:val="single"/>
        </w:rPr>
        <w:t>, Minister of Economy and Industry:</w:t>
      </w:r>
    </w:p>
    <w:p w14:paraId="6F578CBE" w14:textId="58FCA2E5" w:rsidR="006C7CFA" w:rsidRPr="001A2482" w:rsidRDefault="006C7CFA" w:rsidP="001A2482">
      <w:pPr>
        <w:spacing w:line="276" w:lineRule="auto"/>
        <w:ind w:left="48" w:firstLine="1"/>
        <w:contextualSpacing/>
        <w:jc w:val="both"/>
        <w:rPr>
          <w:rFonts w:asciiTheme="majorBidi" w:hAnsiTheme="majorBidi" w:cstheme="majorBidi"/>
          <w:sz w:val="24"/>
          <w:szCs w:val="24"/>
        </w:rPr>
      </w:pPr>
      <w:r w:rsidRPr="001A2482">
        <w:rPr>
          <w:rFonts w:asciiTheme="majorBidi" w:hAnsiTheme="majorBidi" w:cstheme="majorBidi"/>
          <w:sz w:val="24"/>
          <w:szCs w:val="24"/>
        </w:rPr>
        <w:t xml:space="preserve"> "Israel is one of the leading global powers in the field of </w:t>
      </w:r>
      <w:r w:rsidR="0016544A">
        <w:rPr>
          <w:rFonts w:asciiTheme="majorBidi" w:hAnsiTheme="majorBidi" w:cstheme="majorBidi"/>
          <w:sz w:val="24"/>
          <w:szCs w:val="24"/>
        </w:rPr>
        <w:t>Cyber</w:t>
      </w:r>
      <w:r w:rsidRPr="001A2482">
        <w:rPr>
          <w:rFonts w:asciiTheme="majorBidi" w:hAnsiTheme="majorBidi" w:cstheme="majorBidi"/>
          <w:sz w:val="24"/>
          <w:szCs w:val="24"/>
        </w:rPr>
        <w:t xml:space="preserve"> and </w:t>
      </w:r>
      <w:r w:rsidR="0016544A">
        <w:rPr>
          <w:rFonts w:asciiTheme="majorBidi" w:hAnsiTheme="majorBidi" w:cstheme="majorBidi"/>
          <w:sz w:val="24"/>
          <w:szCs w:val="24"/>
        </w:rPr>
        <w:t>Homeland Security</w:t>
      </w:r>
      <w:r w:rsidRPr="001A2482">
        <w:rPr>
          <w:rFonts w:asciiTheme="majorBidi" w:hAnsiTheme="majorBidi" w:cstheme="majorBidi"/>
          <w:sz w:val="24"/>
          <w:szCs w:val="24"/>
        </w:rPr>
        <w:t xml:space="preserve">, exporting a diverse range of reality-altering technologies. We at the Ministry of Economics will continue to support Israeli companies in development of existing technologies and in making break-throughs with new technologies to preserve their relevance – because in our world, you must constantly progress and evolve or else you are left behind.  Israeli technology preserves the quality advantage of the IDF across all areas and creates the required deterrence to avoid needless wars. Israel knows how to protect itself and is ready to attack any targets that pose a potential threat to </w:t>
      </w:r>
      <w:proofErr w:type="gramStart"/>
      <w:r w:rsidRPr="001A2482">
        <w:rPr>
          <w:rFonts w:asciiTheme="majorBidi" w:hAnsiTheme="majorBidi" w:cstheme="majorBidi"/>
          <w:sz w:val="24"/>
          <w:szCs w:val="24"/>
        </w:rPr>
        <w:t>us,</w:t>
      </w:r>
      <w:proofErr w:type="gramEnd"/>
      <w:r w:rsidRPr="001A2482">
        <w:rPr>
          <w:rFonts w:asciiTheme="majorBidi" w:hAnsiTheme="majorBidi" w:cstheme="majorBidi"/>
          <w:sz w:val="24"/>
          <w:szCs w:val="24"/>
        </w:rPr>
        <w:t xml:space="preserve"> hence our technological advantage provides the appropriate balance in peaceful times as well as during war time"</w:t>
      </w:r>
    </w:p>
    <w:p w14:paraId="338FA813" w14:textId="77777777" w:rsidR="00023D8F" w:rsidRPr="001A2482" w:rsidRDefault="00023D8F" w:rsidP="001A2482">
      <w:pPr>
        <w:spacing w:line="276" w:lineRule="auto"/>
        <w:ind w:left="48"/>
        <w:rPr>
          <w:rFonts w:asciiTheme="majorBidi" w:hAnsiTheme="majorBidi" w:cstheme="majorBidi"/>
          <w:b/>
          <w:bCs/>
          <w:sz w:val="24"/>
          <w:szCs w:val="24"/>
          <w:highlight w:val="lightGray"/>
          <w:u w:val="single"/>
          <w:rtl/>
        </w:rPr>
      </w:pPr>
    </w:p>
    <w:p w14:paraId="292FB26D" w14:textId="1EAC94A5" w:rsidR="0097033E" w:rsidRPr="001A2482" w:rsidRDefault="00511831" w:rsidP="001A2482">
      <w:pPr>
        <w:spacing w:line="276" w:lineRule="auto"/>
        <w:ind w:left="48" w:firstLine="1"/>
        <w:contextualSpacing/>
        <w:rPr>
          <w:rFonts w:asciiTheme="majorBidi" w:hAnsiTheme="majorBidi" w:cstheme="majorBidi"/>
          <w:sz w:val="24"/>
          <w:szCs w:val="24"/>
        </w:rPr>
      </w:pPr>
      <w:proofErr w:type="spellStart"/>
      <w:r w:rsidRPr="001A2482">
        <w:rPr>
          <w:rFonts w:asciiTheme="majorBidi" w:hAnsiTheme="majorBidi" w:cstheme="majorBidi"/>
          <w:b/>
          <w:bCs/>
          <w:sz w:val="24"/>
          <w:szCs w:val="24"/>
          <w:u w:val="single"/>
        </w:rPr>
        <w:t>Adiv</w:t>
      </w:r>
      <w:proofErr w:type="spellEnd"/>
      <w:r w:rsidRPr="001A2482">
        <w:rPr>
          <w:rFonts w:asciiTheme="majorBidi" w:hAnsiTheme="majorBidi" w:cstheme="majorBidi"/>
          <w:b/>
          <w:bCs/>
          <w:sz w:val="24"/>
          <w:szCs w:val="24"/>
          <w:u w:val="single"/>
        </w:rPr>
        <w:t xml:space="preserve"> Baruch, Chairman of the Export Institute:</w:t>
      </w:r>
    </w:p>
    <w:p w14:paraId="25DCCB0D" w14:textId="58E77F39" w:rsidR="00023D8F" w:rsidRPr="001A2482" w:rsidRDefault="00023D8F" w:rsidP="001A2482">
      <w:pPr>
        <w:spacing w:line="276" w:lineRule="auto"/>
        <w:ind w:left="48" w:firstLine="1"/>
        <w:contextualSpacing/>
        <w:jc w:val="both"/>
        <w:rPr>
          <w:rFonts w:asciiTheme="majorBidi" w:hAnsiTheme="majorBidi" w:cstheme="majorBidi"/>
          <w:sz w:val="24"/>
          <w:szCs w:val="24"/>
        </w:rPr>
      </w:pPr>
      <w:r w:rsidRPr="001A2482">
        <w:rPr>
          <w:rFonts w:asciiTheme="majorBidi" w:hAnsiTheme="majorBidi" w:cstheme="majorBidi"/>
          <w:sz w:val="24"/>
          <w:szCs w:val="24"/>
        </w:rPr>
        <w:t>"Over these past eight months we have witnessed an unprecedented global crisis in terms of healthcare, economy and security. Israeli companies have adapted very rapidly and have adapted their technology to prevent the virus outbreak and associated challenges.</w:t>
      </w:r>
    </w:p>
    <w:p w14:paraId="22668831" w14:textId="286B8F6D" w:rsidR="00023D8F" w:rsidRPr="001A2482" w:rsidRDefault="00023D8F" w:rsidP="0016544A">
      <w:pPr>
        <w:spacing w:line="276" w:lineRule="auto"/>
        <w:ind w:left="48" w:firstLine="1"/>
        <w:contextualSpacing/>
        <w:jc w:val="both"/>
        <w:rPr>
          <w:rFonts w:asciiTheme="majorBidi" w:hAnsiTheme="majorBidi" w:cstheme="majorBidi"/>
          <w:sz w:val="24"/>
          <w:szCs w:val="24"/>
        </w:rPr>
      </w:pPr>
      <w:r w:rsidRPr="001A2482">
        <w:rPr>
          <w:rFonts w:asciiTheme="majorBidi" w:hAnsiTheme="majorBidi" w:cstheme="majorBidi"/>
          <w:sz w:val="24"/>
          <w:szCs w:val="24"/>
        </w:rPr>
        <w:t xml:space="preserve">This </w:t>
      </w:r>
      <w:r w:rsidR="0016544A">
        <w:rPr>
          <w:rFonts w:asciiTheme="majorBidi" w:hAnsiTheme="majorBidi" w:cstheme="majorBidi"/>
          <w:sz w:val="24"/>
          <w:szCs w:val="24"/>
        </w:rPr>
        <w:t>Homeland Security</w:t>
      </w:r>
      <w:r w:rsidRPr="001A2482">
        <w:rPr>
          <w:rFonts w:asciiTheme="majorBidi" w:hAnsiTheme="majorBidi" w:cstheme="majorBidi"/>
          <w:sz w:val="24"/>
          <w:szCs w:val="24"/>
        </w:rPr>
        <w:t xml:space="preserve"> &amp; </w:t>
      </w:r>
      <w:r w:rsidR="0016544A">
        <w:rPr>
          <w:rFonts w:asciiTheme="majorBidi" w:hAnsiTheme="majorBidi" w:cstheme="majorBidi"/>
          <w:sz w:val="24"/>
          <w:szCs w:val="24"/>
        </w:rPr>
        <w:t>Cyber</w:t>
      </w:r>
      <w:r w:rsidRPr="001A2482">
        <w:rPr>
          <w:rFonts w:asciiTheme="majorBidi" w:hAnsiTheme="majorBidi" w:cstheme="majorBidi"/>
          <w:sz w:val="24"/>
          <w:szCs w:val="24"/>
        </w:rPr>
        <w:t xml:space="preserve"> conference, being held for the 6</w:t>
      </w:r>
      <w:r w:rsidRPr="0016544A">
        <w:rPr>
          <w:rFonts w:asciiTheme="majorBidi" w:hAnsiTheme="majorBidi" w:cstheme="majorBidi"/>
          <w:sz w:val="24"/>
          <w:szCs w:val="24"/>
          <w:vertAlign w:val="superscript"/>
        </w:rPr>
        <w:t>th</w:t>
      </w:r>
      <w:r w:rsidR="0016544A">
        <w:rPr>
          <w:rFonts w:asciiTheme="majorBidi" w:hAnsiTheme="majorBidi" w:cstheme="majorBidi"/>
          <w:sz w:val="24"/>
          <w:szCs w:val="24"/>
        </w:rPr>
        <w:t xml:space="preserve"> </w:t>
      </w:r>
      <w:r w:rsidRPr="001A2482">
        <w:rPr>
          <w:rFonts w:asciiTheme="majorBidi" w:hAnsiTheme="majorBidi" w:cstheme="majorBidi"/>
          <w:sz w:val="24"/>
          <w:szCs w:val="24"/>
        </w:rPr>
        <w:t>time, will showcase Israeli technology and innov</w:t>
      </w:r>
      <w:r w:rsidR="0016544A">
        <w:rPr>
          <w:rFonts w:asciiTheme="majorBidi" w:hAnsiTheme="majorBidi" w:cstheme="majorBidi"/>
          <w:sz w:val="24"/>
          <w:szCs w:val="24"/>
        </w:rPr>
        <w:t xml:space="preserve">ation, providing solutions for </w:t>
      </w:r>
      <w:r w:rsidR="0016544A" w:rsidRPr="0016544A">
        <w:rPr>
          <w:rFonts w:asciiTheme="majorBidi" w:hAnsiTheme="majorBidi" w:cstheme="majorBidi"/>
          <w:b/>
          <w:bCs/>
          <w:sz w:val="24"/>
          <w:szCs w:val="24"/>
        </w:rPr>
        <w:t>T</w:t>
      </w:r>
      <w:r w:rsidRPr="0016544A">
        <w:rPr>
          <w:rFonts w:asciiTheme="majorBidi" w:hAnsiTheme="majorBidi" w:cstheme="majorBidi"/>
          <w:b/>
          <w:bCs/>
          <w:sz w:val="24"/>
          <w:szCs w:val="24"/>
        </w:rPr>
        <w:t>he New Security</w:t>
      </w:r>
      <w:r w:rsidRPr="001A2482">
        <w:rPr>
          <w:rFonts w:asciiTheme="majorBidi" w:hAnsiTheme="majorBidi" w:cstheme="majorBidi"/>
          <w:sz w:val="24"/>
          <w:szCs w:val="24"/>
        </w:rPr>
        <w:t xml:space="preserve"> and helping address both traditional and new challenges emerging in these Corona Virus times."</w:t>
      </w:r>
    </w:p>
    <w:p w14:paraId="61F7F448" w14:textId="7FE9604A" w:rsidR="00E91D76" w:rsidRPr="001A2482" w:rsidRDefault="00E91D76" w:rsidP="001A2482">
      <w:pPr>
        <w:spacing w:line="276" w:lineRule="auto"/>
        <w:ind w:left="48" w:firstLine="1"/>
        <w:contextualSpacing/>
        <w:jc w:val="both"/>
        <w:rPr>
          <w:rFonts w:asciiTheme="majorBidi" w:hAnsiTheme="majorBidi" w:cstheme="majorBidi"/>
          <w:sz w:val="24"/>
          <w:szCs w:val="24"/>
        </w:rPr>
      </w:pPr>
      <w:r w:rsidRPr="001A2482">
        <w:rPr>
          <w:rFonts w:asciiTheme="majorBidi" w:hAnsiTheme="majorBidi" w:cstheme="majorBidi"/>
          <w:sz w:val="24"/>
          <w:szCs w:val="24"/>
        </w:rPr>
        <w:t>This year, the conference will be delivered in virtual format for the first time, and would significantly increase business opportunities for Israeli industry in this challenging period, providing culmination of all the on-going activities to foster co-operation between Israeli companies and parties overseas.</w:t>
      </w:r>
    </w:p>
    <w:p w14:paraId="009C1BF6" w14:textId="7BE9851D" w:rsidR="00E91D76" w:rsidRDefault="00E91D76" w:rsidP="001A2482">
      <w:pPr>
        <w:spacing w:line="276" w:lineRule="auto"/>
        <w:ind w:left="48" w:firstLine="1"/>
        <w:contextualSpacing/>
        <w:jc w:val="both"/>
        <w:rPr>
          <w:rFonts w:asciiTheme="majorBidi" w:hAnsiTheme="majorBidi" w:cstheme="majorBidi"/>
          <w:sz w:val="24"/>
          <w:szCs w:val="24"/>
        </w:rPr>
      </w:pPr>
      <w:r w:rsidRPr="001A2482">
        <w:rPr>
          <w:rFonts w:asciiTheme="majorBidi" w:hAnsiTheme="majorBidi" w:cstheme="majorBidi"/>
          <w:sz w:val="24"/>
          <w:szCs w:val="24"/>
        </w:rPr>
        <w:t>Only exports would allow Israel to emerge from any crisis.</w:t>
      </w:r>
    </w:p>
    <w:p w14:paraId="48A4A936" w14:textId="77777777" w:rsidR="001A2482" w:rsidRPr="001A2482" w:rsidRDefault="001A2482" w:rsidP="001A2482">
      <w:pPr>
        <w:spacing w:line="276" w:lineRule="auto"/>
        <w:ind w:left="48" w:firstLine="1"/>
        <w:contextualSpacing/>
        <w:jc w:val="both"/>
        <w:rPr>
          <w:rFonts w:asciiTheme="majorBidi" w:hAnsiTheme="majorBidi" w:cstheme="majorBidi"/>
          <w:sz w:val="24"/>
          <w:szCs w:val="24"/>
        </w:rPr>
      </w:pPr>
    </w:p>
    <w:p w14:paraId="1B70D3DC" w14:textId="77777777" w:rsidR="00280AD0" w:rsidRPr="001A2482" w:rsidRDefault="00280AD0" w:rsidP="001A2482">
      <w:pPr>
        <w:spacing w:line="276" w:lineRule="auto"/>
        <w:ind w:left="48" w:firstLine="1"/>
        <w:contextualSpacing/>
        <w:rPr>
          <w:rFonts w:asciiTheme="majorBidi" w:hAnsiTheme="majorBidi" w:cstheme="majorBidi"/>
          <w:sz w:val="24"/>
          <w:szCs w:val="24"/>
        </w:rPr>
      </w:pPr>
      <w:proofErr w:type="spellStart"/>
      <w:r w:rsidRPr="001A2482">
        <w:rPr>
          <w:rFonts w:asciiTheme="majorBidi" w:hAnsiTheme="majorBidi" w:cstheme="majorBidi"/>
          <w:b/>
          <w:bCs/>
          <w:sz w:val="24"/>
          <w:szCs w:val="24"/>
          <w:u w:val="single"/>
        </w:rPr>
        <w:lastRenderedPageBreak/>
        <w:t>Ohad</w:t>
      </w:r>
      <w:proofErr w:type="spellEnd"/>
      <w:r w:rsidRPr="001A2482">
        <w:rPr>
          <w:rFonts w:asciiTheme="majorBidi" w:hAnsiTheme="majorBidi" w:cstheme="majorBidi"/>
          <w:b/>
          <w:bCs/>
          <w:sz w:val="24"/>
          <w:szCs w:val="24"/>
          <w:u w:val="single"/>
        </w:rPr>
        <w:t xml:space="preserve"> Cohen, Manager, Foreign Trade Administration, Ministry of Economy and Industry:</w:t>
      </w:r>
    </w:p>
    <w:p w14:paraId="07ED53A9" w14:textId="5B5824C2" w:rsidR="00280AD0" w:rsidRPr="001A2482" w:rsidRDefault="00280AD0" w:rsidP="001A2482">
      <w:pPr>
        <w:spacing w:line="276" w:lineRule="auto"/>
        <w:ind w:left="48" w:firstLine="1"/>
        <w:contextualSpacing/>
        <w:jc w:val="both"/>
        <w:rPr>
          <w:rFonts w:asciiTheme="majorBidi" w:hAnsiTheme="majorBidi" w:cstheme="majorBidi"/>
          <w:sz w:val="24"/>
          <w:szCs w:val="24"/>
        </w:rPr>
      </w:pPr>
      <w:r w:rsidRPr="001A2482">
        <w:rPr>
          <w:rFonts w:asciiTheme="majorBidi" w:hAnsiTheme="majorBidi" w:cstheme="majorBidi"/>
          <w:sz w:val="24"/>
          <w:szCs w:val="24"/>
        </w:rPr>
        <w:t xml:space="preserve">"Our economic delegations, present at 50 global locations, strive to bring on-board professional and government guests and to bring about high-quality business meetings for Israeli companies. Our </w:t>
      </w:r>
      <w:r w:rsidR="0016544A">
        <w:rPr>
          <w:rFonts w:asciiTheme="majorBidi" w:hAnsiTheme="majorBidi" w:cstheme="majorBidi"/>
          <w:sz w:val="24"/>
          <w:szCs w:val="24"/>
        </w:rPr>
        <w:t>Homeland Security</w:t>
      </w:r>
      <w:r w:rsidRPr="001A2482">
        <w:rPr>
          <w:rFonts w:asciiTheme="majorBidi" w:hAnsiTheme="majorBidi" w:cstheme="majorBidi"/>
          <w:sz w:val="24"/>
          <w:szCs w:val="24"/>
        </w:rPr>
        <w:t xml:space="preserve"> and </w:t>
      </w:r>
      <w:r w:rsidR="0016544A">
        <w:rPr>
          <w:rFonts w:asciiTheme="majorBidi" w:hAnsiTheme="majorBidi" w:cstheme="majorBidi"/>
          <w:sz w:val="24"/>
          <w:szCs w:val="24"/>
        </w:rPr>
        <w:t>Cyber</w:t>
      </w:r>
      <w:r w:rsidRPr="001A2482">
        <w:rPr>
          <w:rFonts w:asciiTheme="majorBidi" w:hAnsiTheme="majorBidi" w:cstheme="majorBidi"/>
          <w:sz w:val="24"/>
          <w:szCs w:val="24"/>
        </w:rPr>
        <w:t xml:space="preserve"> conference, held jointly with the Export Institute, should create unique opportunities for the industry, be it new customers or foreign investors seeking to invest in advanced technologies. This year, the opportunities to be generated by this conference are highly critical, given that face-to-face business meetings are nearly impossible. I wish </w:t>
      </w:r>
      <w:r w:rsidR="0016544A">
        <w:rPr>
          <w:rFonts w:asciiTheme="majorBidi" w:hAnsiTheme="majorBidi" w:cstheme="majorBidi"/>
          <w:sz w:val="24"/>
          <w:szCs w:val="24"/>
        </w:rPr>
        <w:t xml:space="preserve">to </w:t>
      </w:r>
      <w:r w:rsidRPr="001A2482">
        <w:rPr>
          <w:rFonts w:asciiTheme="majorBidi" w:hAnsiTheme="majorBidi" w:cstheme="majorBidi"/>
          <w:sz w:val="24"/>
          <w:szCs w:val="24"/>
        </w:rPr>
        <w:t xml:space="preserve">all of the Israeli companies great success at the trade show and conference, and we are </w:t>
      </w:r>
      <w:r w:rsidR="0016544A" w:rsidRPr="001A2482">
        <w:rPr>
          <w:rFonts w:asciiTheme="majorBidi" w:hAnsiTheme="majorBidi" w:cstheme="majorBidi"/>
          <w:sz w:val="24"/>
          <w:szCs w:val="24"/>
        </w:rPr>
        <w:t>here</w:t>
      </w:r>
      <w:r w:rsidRPr="001A2482">
        <w:rPr>
          <w:rFonts w:asciiTheme="majorBidi" w:hAnsiTheme="majorBidi" w:cstheme="majorBidi"/>
          <w:sz w:val="24"/>
          <w:szCs w:val="24"/>
        </w:rPr>
        <w:t xml:space="preserve"> to help create connections and generate opportunities for the industry."</w:t>
      </w:r>
    </w:p>
    <w:p w14:paraId="36AF2687" w14:textId="77777777" w:rsidR="00280AD0" w:rsidRPr="001A2482" w:rsidRDefault="00280AD0" w:rsidP="001A2482">
      <w:pPr>
        <w:spacing w:line="276" w:lineRule="auto"/>
        <w:ind w:left="48" w:firstLine="1"/>
        <w:contextualSpacing/>
        <w:jc w:val="center"/>
        <w:rPr>
          <w:rFonts w:asciiTheme="majorBidi" w:hAnsiTheme="majorBidi" w:cstheme="majorBidi"/>
          <w:sz w:val="24"/>
          <w:szCs w:val="24"/>
          <w:rtl/>
        </w:rPr>
      </w:pPr>
    </w:p>
    <w:p w14:paraId="7865E25B" w14:textId="77777777" w:rsidR="00743C25" w:rsidRPr="001A2482" w:rsidRDefault="00743C25" w:rsidP="001A2482">
      <w:pPr>
        <w:spacing w:line="276" w:lineRule="auto"/>
        <w:ind w:left="48" w:firstLine="1"/>
        <w:contextualSpacing/>
        <w:jc w:val="center"/>
        <w:rPr>
          <w:rFonts w:asciiTheme="majorBidi" w:hAnsiTheme="majorBidi" w:cstheme="majorBidi"/>
          <w:sz w:val="24"/>
          <w:szCs w:val="24"/>
          <w:highlight w:val="lightGray"/>
          <w:rtl/>
        </w:rPr>
      </w:pPr>
    </w:p>
    <w:p w14:paraId="77A9AAAD" w14:textId="6575C0FD" w:rsidR="002A6E7C" w:rsidRPr="001A2482" w:rsidRDefault="00853D4D" w:rsidP="0016544A">
      <w:pPr>
        <w:spacing w:line="276" w:lineRule="auto"/>
        <w:ind w:left="48" w:firstLine="1"/>
        <w:contextualSpacing/>
        <w:jc w:val="both"/>
        <w:rPr>
          <w:rFonts w:asciiTheme="majorBidi" w:hAnsiTheme="majorBidi" w:cstheme="majorBidi"/>
          <w:sz w:val="24"/>
          <w:szCs w:val="24"/>
        </w:rPr>
      </w:pPr>
      <w:r w:rsidRPr="001A2482">
        <w:rPr>
          <w:rFonts w:asciiTheme="majorBidi" w:hAnsiTheme="majorBidi" w:cstheme="majorBidi"/>
          <w:b/>
          <w:bCs/>
          <w:sz w:val="24"/>
          <w:szCs w:val="24"/>
        </w:rPr>
        <w:t>Hundreds of senior attendees and decision makers from all around the world are expected to take part at the 6</w:t>
      </w:r>
      <w:r w:rsidRPr="0016544A">
        <w:rPr>
          <w:rFonts w:asciiTheme="majorBidi" w:hAnsiTheme="majorBidi" w:cstheme="majorBidi"/>
          <w:b/>
          <w:bCs/>
          <w:sz w:val="24"/>
          <w:szCs w:val="24"/>
          <w:vertAlign w:val="superscript"/>
        </w:rPr>
        <w:t>th</w:t>
      </w:r>
      <w:r w:rsidR="0016544A">
        <w:rPr>
          <w:rFonts w:asciiTheme="majorBidi" w:hAnsiTheme="majorBidi" w:cstheme="majorBidi"/>
          <w:b/>
          <w:bCs/>
          <w:sz w:val="24"/>
          <w:szCs w:val="24"/>
        </w:rPr>
        <w:t xml:space="preserve"> Homeland Security</w:t>
      </w:r>
      <w:r w:rsidRPr="001A2482">
        <w:rPr>
          <w:rFonts w:asciiTheme="majorBidi" w:hAnsiTheme="majorBidi" w:cstheme="majorBidi"/>
          <w:b/>
          <w:bCs/>
          <w:sz w:val="24"/>
          <w:szCs w:val="24"/>
        </w:rPr>
        <w:t xml:space="preserve"> and </w:t>
      </w:r>
      <w:r w:rsidR="0016544A">
        <w:rPr>
          <w:rFonts w:asciiTheme="majorBidi" w:hAnsiTheme="majorBidi" w:cstheme="majorBidi"/>
          <w:b/>
          <w:bCs/>
          <w:sz w:val="24"/>
          <w:szCs w:val="24"/>
        </w:rPr>
        <w:t>Cyber</w:t>
      </w:r>
      <w:r w:rsidRPr="001A2482">
        <w:rPr>
          <w:rFonts w:asciiTheme="majorBidi" w:hAnsiTheme="majorBidi" w:cstheme="majorBidi"/>
          <w:b/>
          <w:bCs/>
          <w:sz w:val="24"/>
          <w:szCs w:val="24"/>
        </w:rPr>
        <w:t xml:space="preserve"> conference, to be held on September 14-15, 2020; </w:t>
      </w:r>
      <w:r w:rsidRPr="001A2482">
        <w:rPr>
          <w:rFonts w:asciiTheme="majorBidi" w:hAnsiTheme="majorBidi" w:cstheme="majorBidi"/>
          <w:sz w:val="24"/>
          <w:szCs w:val="24"/>
        </w:rPr>
        <w:t xml:space="preserve">The conference will address new challenges brought about by the Corona Virus, threats and solutions to address these threats in the </w:t>
      </w:r>
      <w:r w:rsidR="0016544A">
        <w:rPr>
          <w:rFonts w:asciiTheme="majorBidi" w:hAnsiTheme="majorBidi" w:cstheme="majorBidi"/>
          <w:sz w:val="24"/>
          <w:szCs w:val="24"/>
        </w:rPr>
        <w:t>Cyber</w:t>
      </w:r>
      <w:r w:rsidRPr="001A2482">
        <w:rPr>
          <w:rFonts w:asciiTheme="majorBidi" w:hAnsiTheme="majorBidi" w:cstheme="majorBidi"/>
          <w:sz w:val="24"/>
          <w:szCs w:val="24"/>
        </w:rPr>
        <w:t xml:space="preserve"> world, in critical infrastructure, in intelligence, terrorism and other areas of </w:t>
      </w:r>
      <w:r w:rsidR="0016544A">
        <w:rPr>
          <w:rFonts w:asciiTheme="majorBidi" w:hAnsiTheme="majorBidi" w:cstheme="majorBidi"/>
          <w:sz w:val="24"/>
          <w:szCs w:val="24"/>
        </w:rPr>
        <w:t>Homeland Security</w:t>
      </w:r>
      <w:r w:rsidRPr="001A2482">
        <w:rPr>
          <w:rFonts w:asciiTheme="majorBidi" w:hAnsiTheme="majorBidi" w:cstheme="majorBidi"/>
          <w:sz w:val="24"/>
          <w:szCs w:val="24"/>
        </w:rPr>
        <w:t xml:space="preserve"> and </w:t>
      </w:r>
      <w:r w:rsidR="0016544A">
        <w:rPr>
          <w:rFonts w:asciiTheme="majorBidi" w:hAnsiTheme="majorBidi" w:cstheme="majorBidi"/>
          <w:sz w:val="24"/>
          <w:szCs w:val="24"/>
        </w:rPr>
        <w:t>Cyber</w:t>
      </w:r>
      <w:r w:rsidRPr="001A2482">
        <w:rPr>
          <w:rFonts w:asciiTheme="majorBidi" w:hAnsiTheme="majorBidi" w:cstheme="majorBidi"/>
          <w:sz w:val="24"/>
          <w:szCs w:val="24"/>
        </w:rPr>
        <w:t xml:space="preserve">. The conference will also address the question of how technology may be used in these areas in order to bring life to </w:t>
      </w:r>
      <w:r w:rsidR="0016544A" w:rsidRPr="0016544A">
        <w:rPr>
          <w:rFonts w:asciiTheme="majorBidi" w:hAnsiTheme="majorBidi" w:cstheme="majorBidi"/>
          <w:b/>
          <w:bCs/>
          <w:sz w:val="24"/>
          <w:szCs w:val="24"/>
        </w:rPr>
        <w:t>T</w:t>
      </w:r>
      <w:r w:rsidRPr="0016544A">
        <w:rPr>
          <w:rFonts w:asciiTheme="majorBidi" w:hAnsiTheme="majorBidi" w:cstheme="majorBidi"/>
          <w:b/>
          <w:bCs/>
          <w:sz w:val="24"/>
          <w:szCs w:val="24"/>
        </w:rPr>
        <w:t xml:space="preserve">he </w:t>
      </w:r>
      <w:r w:rsidR="0016544A" w:rsidRPr="0016544A">
        <w:rPr>
          <w:rFonts w:asciiTheme="majorBidi" w:hAnsiTheme="majorBidi" w:cstheme="majorBidi"/>
          <w:b/>
          <w:bCs/>
          <w:sz w:val="24"/>
          <w:szCs w:val="24"/>
        </w:rPr>
        <w:t>N</w:t>
      </w:r>
      <w:r w:rsidRPr="0016544A">
        <w:rPr>
          <w:rFonts w:asciiTheme="majorBidi" w:hAnsiTheme="majorBidi" w:cstheme="majorBidi"/>
          <w:b/>
          <w:bCs/>
          <w:sz w:val="24"/>
          <w:szCs w:val="24"/>
        </w:rPr>
        <w:t xml:space="preserve">ew </w:t>
      </w:r>
      <w:r w:rsidR="0016544A" w:rsidRPr="0016544A">
        <w:rPr>
          <w:rFonts w:asciiTheme="majorBidi" w:hAnsiTheme="majorBidi" w:cstheme="majorBidi"/>
          <w:b/>
          <w:bCs/>
          <w:sz w:val="24"/>
          <w:szCs w:val="24"/>
        </w:rPr>
        <w:t>N</w:t>
      </w:r>
      <w:r w:rsidRPr="0016544A">
        <w:rPr>
          <w:rFonts w:asciiTheme="majorBidi" w:hAnsiTheme="majorBidi" w:cstheme="majorBidi"/>
          <w:b/>
          <w:bCs/>
          <w:sz w:val="24"/>
          <w:szCs w:val="24"/>
        </w:rPr>
        <w:t>ormal</w:t>
      </w:r>
      <w:r w:rsidRPr="001A2482">
        <w:rPr>
          <w:rFonts w:asciiTheme="majorBidi" w:hAnsiTheme="majorBidi" w:cstheme="majorBidi"/>
          <w:sz w:val="24"/>
          <w:szCs w:val="24"/>
        </w:rPr>
        <w:t>.</w:t>
      </w:r>
    </w:p>
    <w:p w14:paraId="4305A529" w14:textId="77777777" w:rsidR="00F74452" w:rsidRPr="001A2482" w:rsidRDefault="00F74452" w:rsidP="001A2482">
      <w:pPr>
        <w:spacing w:line="276" w:lineRule="auto"/>
        <w:ind w:left="48" w:firstLine="1"/>
        <w:contextualSpacing/>
        <w:jc w:val="both"/>
        <w:rPr>
          <w:rFonts w:asciiTheme="majorBidi" w:hAnsiTheme="majorBidi" w:cstheme="majorBidi"/>
          <w:sz w:val="24"/>
          <w:szCs w:val="24"/>
          <w:rtl/>
        </w:rPr>
      </w:pPr>
    </w:p>
    <w:p w14:paraId="4A9DE88A" w14:textId="1841A0A5" w:rsidR="00A573B5" w:rsidRPr="001A2482" w:rsidRDefault="00A573B5" w:rsidP="001A2482">
      <w:pPr>
        <w:spacing w:line="276" w:lineRule="auto"/>
        <w:ind w:left="48" w:firstLine="1"/>
        <w:contextualSpacing/>
        <w:jc w:val="both"/>
        <w:rPr>
          <w:rFonts w:asciiTheme="majorBidi" w:hAnsiTheme="majorBidi" w:cstheme="majorBidi"/>
          <w:sz w:val="24"/>
          <w:szCs w:val="24"/>
        </w:rPr>
      </w:pPr>
      <w:r w:rsidRPr="001A2482">
        <w:rPr>
          <w:rFonts w:asciiTheme="majorBidi" w:hAnsiTheme="majorBidi" w:cstheme="majorBidi"/>
          <w:sz w:val="24"/>
          <w:szCs w:val="24"/>
        </w:rPr>
        <w:t>This year, the trade show and conference will be delivered in virtual format, using a custom trade show and conference platform, created especially to allow participants to view professional lectures, panel discussions, professional satellite events, to view the catalog of participating companies providing complete information about each company and allowing for scheduling of in-person meetings of overseas participants with Israeli companies. These meetings are scheduled in advance and can foster business opportunities for the industry.</w:t>
      </w:r>
    </w:p>
    <w:p w14:paraId="26EEDD63" w14:textId="77777777" w:rsidR="00A573B5" w:rsidRPr="001A2482" w:rsidRDefault="00A573B5" w:rsidP="001A2482">
      <w:pPr>
        <w:spacing w:line="276" w:lineRule="auto"/>
        <w:ind w:left="48" w:firstLine="1"/>
        <w:contextualSpacing/>
        <w:jc w:val="both"/>
        <w:rPr>
          <w:rFonts w:asciiTheme="majorBidi" w:hAnsiTheme="majorBidi" w:cstheme="majorBidi"/>
          <w:sz w:val="24"/>
          <w:szCs w:val="24"/>
          <w:rtl/>
        </w:rPr>
      </w:pPr>
    </w:p>
    <w:p w14:paraId="34AFDDFB" w14:textId="5523D61B" w:rsidR="002B31C3" w:rsidRPr="001A2482" w:rsidRDefault="005A18DE" w:rsidP="005A18DE">
      <w:pPr>
        <w:spacing w:line="276" w:lineRule="auto"/>
        <w:ind w:left="48" w:firstLine="1"/>
        <w:contextualSpacing/>
        <w:jc w:val="both"/>
        <w:rPr>
          <w:rFonts w:asciiTheme="majorBidi" w:hAnsiTheme="majorBidi" w:cstheme="majorBidi"/>
          <w:sz w:val="24"/>
          <w:szCs w:val="24"/>
        </w:rPr>
      </w:pPr>
      <w:r w:rsidRPr="005A18DE">
        <w:rPr>
          <w:rFonts w:asciiTheme="majorBidi" w:hAnsiTheme="majorBidi" w:cstheme="majorBidi"/>
          <w:sz w:val="24"/>
          <w:szCs w:val="24"/>
        </w:rPr>
        <w:t xml:space="preserve">The HLS&amp;CYBER </w:t>
      </w:r>
      <w:r>
        <w:rPr>
          <w:rFonts w:asciiTheme="majorBidi" w:hAnsiTheme="majorBidi" w:cstheme="majorBidi"/>
          <w:sz w:val="24"/>
          <w:szCs w:val="24"/>
        </w:rPr>
        <w:t xml:space="preserve">event </w:t>
      </w:r>
      <w:r w:rsidRPr="005A18DE">
        <w:rPr>
          <w:rFonts w:asciiTheme="majorBidi" w:hAnsiTheme="majorBidi" w:cstheme="majorBidi"/>
          <w:sz w:val="24"/>
          <w:szCs w:val="24"/>
        </w:rPr>
        <w:t xml:space="preserve">is initiated by Israel Export and International Cooperation Institute and the Foreign Trade Administration at the Ministry of Economy and Industry, in cooperation with the National Cyber Directorate at the Prime Minister’s Office, SIBAT </w:t>
      </w:r>
      <w:r>
        <w:rPr>
          <w:rFonts w:asciiTheme="majorBidi" w:hAnsiTheme="majorBidi" w:cstheme="majorBidi"/>
          <w:sz w:val="24"/>
          <w:szCs w:val="24"/>
        </w:rPr>
        <w:t>at</w:t>
      </w:r>
      <w:r w:rsidRPr="005A18DE">
        <w:rPr>
          <w:rFonts w:asciiTheme="majorBidi" w:hAnsiTheme="majorBidi" w:cstheme="majorBidi"/>
          <w:sz w:val="24"/>
          <w:szCs w:val="24"/>
        </w:rPr>
        <w:t xml:space="preserve"> the Ministry of Defence, Ministry of Foreign Affairs &amp; Ministry of Public Security.</w:t>
      </w:r>
    </w:p>
    <w:p w14:paraId="59E3B6CE" w14:textId="77777777" w:rsidR="002B31C3" w:rsidRPr="001A2482" w:rsidRDefault="002B31C3" w:rsidP="001A2482">
      <w:pPr>
        <w:spacing w:line="276" w:lineRule="auto"/>
        <w:ind w:left="48" w:firstLine="1"/>
        <w:contextualSpacing/>
        <w:jc w:val="both"/>
        <w:rPr>
          <w:rFonts w:asciiTheme="majorBidi" w:hAnsiTheme="majorBidi" w:cstheme="majorBidi"/>
          <w:sz w:val="24"/>
          <w:szCs w:val="24"/>
          <w:rtl/>
        </w:rPr>
      </w:pPr>
    </w:p>
    <w:p w14:paraId="0FE8E7C3" w14:textId="29396415" w:rsidR="00F33A97" w:rsidRPr="001A2482" w:rsidRDefault="00F74452" w:rsidP="00683DC2">
      <w:pPr>
        <w:spacing w:line="276" w:lineRule="auto"/>
        <w:ind w:left="48" w:firstLine="1"/>
        <w:contextualSpacing/>
        <w:jc w:val="both"/>
        <w:rPr>
          <w:rFonts w:asciiTheme="majorBidi" w:hAnsiTheme="majorBidi" w:cstheme="majorBidi"/>
          <w:sz w:val="24"/>
          <w:szCs w:val="24"/>
        </w:rPr>
      </w:pPr>
      <w:r w:rsidRPr="001A2482">
        <w:rPr>
          <w:rFonts w:asciiTheme="majorBidi" w:hAnsiTheme="majorBidi" w:cstheme="majorBidi"/>
          <w:sz w:val="24"/>
          <w:szCs w:val="24"/>
        </w:rPr>
        <w:t>The conference is expected to welcome participants from dozens of countries around the world, including: Ministers, mayors, police c</w:t>
      </w:r>
      <w:r w:rsidR="00683DC2">
        <w:rPr>
          <w:rFonts w:asciiTheme="majorBidi" w:hAnsiTheme="majorBidi" w:cstheme="majorBidi"/>
          <w:sz w:val="24"/>
          <w:szCs w:val="24"/>
        </w:rPr>
        <w:t>ommissioners</w:t>
      </w:r>
      <w:r w:rsidRPr="001A2482">
        <w:rPr>
          <w:rFonts w:asciiTheme="majorBidi" w:hAnsiTheme="majorBidi" w:cstheme="majorBidi"/>
          <w:sz w:val="24"/>
          <w:szCs w:val="24"/>
        </w:rPr>
        <w:t xml:space="preserve">, heads of intelligence agencies, directors of </w:t>
      </w:r>
      <w:r w:rsidR="0016544A">
        <w:rPr>
          <w:rFonts w:asciiTheme="majorBidi" w:hAnsiTheme="majorBidi" w:cstheme="majorBidi"/>
          <w:sz w:val="24"/>
          <w:szCs w:val="24"/>
        </w:rPr>
        <w:t>Homeland Security</w:t>
      </w:r>
      <w:r w:rsidRPr="001A2482">
        <w:rPr>
          <w:rFonts w:asciiTheme="majorBidi" w:hAnsiTheme="majorBidi" w:cstheme="majorBidi"/>
          <w:sz w:val="24"/>
          <w:szCs w:val="24"/>
        </w:rPr>
        <w:t xml:space="preserve"> and </w:t>
      </w:r>
      <w:r w:rsidR="0016544A">
        <w:rPr>
          <w:rFonts w:asciiTheme="majorBidi" w:hAnsiTheme="majorBidi" w:cstheme="majorBidi"/>
          <w:sz w:val="24"/>
          <w:szCs w:val="24"/>
        </w:rPr>
        <w:t>Cyber</w:t>
      </w:r>
      <w:r w:rsidRPr="001A2482">
        <w:rPr>
          <w:rFonts w:asciiTheme="majorBidi" w:hAnsiTheme="majorBidi" w:cstheme="majorBidi"/>
          <w:sz w:val="24"/>
          <w:szCs w:val="24"/>
        </w:rPr>
        <w:t xml:space="preserve"> at government and business </w:t>
      </w:r>
      <w:r w:rsidRPr="001A2482">
        <w:rPr>
          <w:rFonts w:asciiTheme="majorBidi" w:hAnsiTheme="majorBidi" w:cstheme="majorBidi"/>
          <w:sz w:val="24"/>
          <w:szCs w:val="24"/>
        </w:rPr>
        <w:lastRenderedPageBreak/>
        <w:t xml:space="preserve">entities, managers and key personnel from leading companies, agents, distributors and procurement staff from the private sector. </w:t>
      </w:r>
    </w:p>
    <w:p w14:paraId="750FDF08" w14:textId="77777777" w:rsidR="00885879" w:rsidRPr="001A2482" w:rsidRDefault="00604348" w:rsidP="001A2482">
      <w:pPr>
        <w:spacing w:line="276" w:lineRule="auto"/>
        <w:ind w:left="48" w:firstLine="1"/>
        <w:contextualSpacing/>
        <w:jc w:val="both"/>
        <w:rPr>
          <w:rFonts w:asciiTheme="majorBidi" w:hAnsiTheme="majorBidi" w:cstheme="majorBidi"/>
          <w:b/>
          <w:bCs/>
          <w:sz w:val="24"/>
          <w:szCs w:val="24"/>
        </w:rPr>
      </w:pPr>
      <w:r w:rsidRPr="001A2482">
        <w:rPr>
          <w:rFonts w:asciiTheme="majorBidi" w:hAnsiTheme="majorBidi" w:cstheme="majorBidi"/>
          <w:sz w:val="24"/>
          <w:szCs w:val="24"/>
        </w:rPr>
        <w:t>The participants will take part in virtual business meetings in real time with Israeli companies exhibiting in the trade show.</w:t>
      </w:r>
    </w:p>
    <w:p w14:paraId="7CEC22C6" w14:textId="77777777" w:rsidR="00E059AC" w:rsidRPr="001A2482" w:rsidRDefault="00E059AC" w:rsidP="001A2482">
      <w:pPr>
        <w:spacing w:line="276" w:lineRule="auto"/>
        <w:ind w:left="48"/>
        <w:contextualSpacing/>
        <w:jc w:val="both"/>
        <w:rPr>
          <w:rFonts w:asciiTheme="majorBidi" w:hAnsiTheme="majorBidi" w:cstheme="majorBidi"/>
          <w:sz w:val="24"/>
          <w:szCs w:val="24"/>
          <w:u w:val="single"/>
          <w:rtl/>
        </w:rPr>
      </w:pPr>
    </w:p>
    <w:p w14:paraId="09FF034A" w14:textId="60F3F64B" w:rsidR="005A3275" w:rsidRPr="001A2482" w:rsidRDefault="00C45798" w:rsidP="00081401">
      <w:pPr>
        <w:spacing w:line="276" w:lineRule="auto"/>
        <w:ind w:left="48"/>
        <w:contextualSpacing/>
        <w:jc w:val="both"/>
        <w:rPr>
          <w:rFonts w:asciiTheme="majorBidi" w:hAnsiTheme="majorBidi" w:cstheme="majorBidi"/>
          <w:sz w:val="24"/>
          <w:szCs w:val="24"/>
          <w:highlight w:val="lightGray"/>
        </w:rPr>
      </w:pPr>
      <w:r w:rsidRPr="001A2482">
        <w:rPr>
          <w:rFonts w:asciiTheme="majorBidi" w:hAnsiTheme="majorBidi" w:cstheme="majorBidi"/>
          <w:b/>
          <w:sz w:val="24"/>
          <w:szCs w:val="24"/>
        </w:rPr>
        <w:t xml:space="preserve">Alongside the conference, some 100 Israeli companies in the </w:t>
      </w:r>
      <w:r w:rsidR="0016544A">
        <w:rPr>
          <w:rFonts w:asciiTheme="majorBidi" w:hAnsiTheme="majorBidi" w:cstheme="majorBidi"/>
          <w:b/>
          <w:sz w:val="24"/>
          <w:szCs w:val="24"/>
        </w:rPr>
        <w:t>Homeland Security</w:t>
      </w:r>
      <w:r w:rsidRPr="001A2482">
        <w:rPr>
          <w:rFonts w:asciiTheme="majorBidi" w:hAnsiTheme="majorBidi" w:cstheme="majorBidi"/>
          <w:b/>
          <w:sz w:val="24"/>
          <w:szCs w:val="24"/>
        </w:rPr>
        <w:t xml:space="preserve"> and </w:t>
      </w:r>
      <w:r w:rsidR="0016544A">
        <w:rPr>
          <w:rFonts w:asciiTheme="majorBidi" w:hAnsiTheme="majorBidi" w:cstheme="majorBidi"/>
          <w:b/>
          <w:sz w:val="24"/>
          <w:szCs w:val="24"/>
        </w:rPr>
        <w:t>Cyber</w:t>
      </w:r>
      <w:r w:rsidRPr="001A2482">
        <w:rPr>
          <w:rFonts w:asciiTheme="majorBidi" w:hAnsiTheme="majorBidi" w:cstheme="majorBidi"/>
          <w:b/>
          <w:sz w:val="24"/>
          <w:szCs w:val="24"/>
        </w:rPr>
        <w:t xml:space="preserve"> fields will exhibit their innovative technology in these </w:t>
      </w:r>
      <w:r w:rsidR="00081401">
        <w:rPr>
          <w:rFonts w:asciiTheme="majorBidi" w:hAnsiTheme="majorBidi" w:cstheme="majorBidi"/>
          <w:b/>
          <w:sz w:val="24"/>
          <w:szCs w:val="24"/>
        </w:rPr>
        <w:t>domains</w:t>
      </w:r>
      <w:r w:rsidRPr="001A2482">
        <w:rPr>
          <w:rFonts w:asciiTheme="majorBidi" w:hAnsiTheme="majorBidi" w:cstheme="majorBidi"/>
          <w:b/>
          <w:sz w:val="24"/>
          <w:szCs w:val="24"/>
        </w:rPr>
        <w:t xml:space="preserve">. </w:t>
      </w:r>
      <w:r w:rsidRPr="001A2482">
        <w:rPr>
          <w:rFonts w:asciiTheme="majorBidi" w:hAnsiTheme="majorBidi" w:cstheme="majorBidi"/>
          <w:sz w:val="24"/>
          <w:szCs w:val="24"/>
        </w:rPr>
        <w:t xml:space="preserve">The conference provides a significant opportunity for overseas participants to encounter Israeli solutions, to hold business meetings and to bring about international co-operation with local companies, thereby making a significant contribution to business continuity of these companies at this time. </w:t>
      </w:r>
    </w:p>
    <w:p w14:paraId="172DDD04" w14:textId="0F11C80B" w:rsidR="005315C7" w:rsidRPr="001A2482" w:rsidRDefault="00C45798" w:rsidP="001A2482">
      <w:pPr>
        <w:spacing w:line="276" w:lineRule="auto"/>
        <w:ind w:left="48"/>
        <w:contextualSpacing/>
        <w:jc w:val="both"/>
        <w:rPr>
          <w:rFonts w:asciiTheme="majorBidi" w:hAnsiTheme="majorBidi" w:cstheme="majorBidi"/>
          <w:sz w:val="24"/>
          <w:szCs w:val="24"/>
        </w:rPr>
      </w:pPr>
      <w:r w:rsidRPr="001A2482">
        <w:rPr>
          <w:rFonts w:asciiTheme="majorBidi" w:hAnsiTheme="majorBidi" w:cstheme="majorBidi"/>
          <w:sz w:val="24"/>
          <w:szCs w:val="24"/>
          <w:u w:val="single"/>
        </w:rPr>
        <w:t>Some of the Israeli technologies to be showcases at the conference:</w:t>
      </w:r>
      <w:r w:rsidRPr="001A2482">
        <w:rPr>
          <w:rFonts w:asciiTheme="majorBidi" w:hAnsiTheme="majorBidi" w:cstheme="majorBidi"/>
          <w:sz w:val="24"/>
          <w:szCs w:val="24"/>
        </w:rPr>
        <w:t xml:space="preserve"> Intelligence gathering technologies, AI technologies for defense against </w:t>
      </w:r>
      <w:r w:rsidR="00081401">
        <w:rPr>
          <w:rFonts w:asciiTheme="majorBidi" w:hAnsiTheme="majorBidi" w:cstheme="majorBidi"/>
          <w:sz w:val="24"/>
          <w:szCs w:val="24"/>
        </w:rPr>
        <w:t>cyber</w:t>
      </w:r>
      <w:r w:rsidR="00081401" w:rsidRPr="001A2482">
        <w:rPr>
          <w:rFonts w:asciiTheme="majorBidi" w:hAnsiTheme="majorBidi" w:cstheme="majorBidi"/>
          <w:sz w:val="24"/>
          <w:szCs w:val="24"/>
        </w:rPr>
        <w:t>-attacks</w:t>
      </w:r>
      <w:r w:rsidRPr="001A2482">
        <w:rPr>
          <w:rFonts w:asciiTheme="majorBidi" w:hAnsiTheme="majorBidi" w:cstheme="majorBidi"/>
          <w:sz w:val="24"/>
          <w:szCs w:val="24"/>
        </w:rPr>
        <w:t>, technologies for assistance during emergencies, secure communications, command and control and video analysis systems, security solutions from the realms of IoT, solutions for defending critical infrastructure, mass security, technologies for law enforcement and border crossings, security for public events, crime prevention and protection for organizations at work.</w:t>
      </w:r>
    </w:p>
    <w:p w14:paraId="55849F98" w14:textId="77777777" w:rsidR="00C913C1" w:rsidRPr="001A2482" w:rsidRDefault="00C913C1" w:rsidP="001A2482">
      <w:pPr>
        <w:spacing w:line="276" w:lineRule="auto"/>
        <w:ind w:left="48" w:firstLine="1"/>
        <w:contextualSpacing/>
        <w:jc w:val="both"/>
        <w:rPr>
          <w:rFonts w:asciiTheme="majorBidi" w:hAnsiTheme="majorBidi" w:cstheme="majorBidi"/>
          <w:sz w:val="24"/>
          <w:szCs w:val="24"/>
          <w:highlight w:val="lightGray"/>
          <w:rtl/>
        </w:rPr>
      </w:pPr>
    </w:p>
    <w:p w14:paraId="71AC56A2" w14:textId="1761EF3F" w:rsidR="005315C7" w:rsidRPr="001A2482" w:rsidRDefault="005315C7" w:rsidP="00081401">
      <w:pPr>
        <w:spacing w:line="276" w:lineRule="auto"/>
        <w:ind w:left="48" w:firstLine="1"/>
        <w:contextualSpacing/>
        <w:jc w:val="both"/>
        <w:rPr>
          <w:rFonts w:asciiTheme="majorBidi" w:hAnsiTheme="majorBidi" w:cstheme="majorBidi"/>
          <w:b/>
          <w:bCs/>
          <w:sz w:val="24"/>
          <w:szCs w:val="24"/>
        </w:rPr>
      </w:pPr>
      <w:r w:rsidRPr="001A2482">
        <w:rPr>
          <w:rFonts w:asciiTheme="majorBidi" w:hAnsiTheme="majorBidi" w:cstheme="majorBidi"/>
          <w:sz w:val="24"/>
          <w:szCs w:val="24"/>
          <w:u w:val="single"/>
        </w:rPr>
        <w:t>The conference will be launched by</w:t>
      </w:r>
      <w:r w:rsidRPr="001A2482">
        <w:rPr>
          <w:rFonts w:asciiTheme="majorBidi" w:hAnsiTheme="majorBidi" w:cstheme="majorBidi"/>
          <w:sz w:val="24"/>
          <w:szCs w:val="24"/>
        </w:rPr>
        <w:t xml:space="preserve"> </w:t>
      </w:r>
      <w:r w:rsidR="00081401">
        <w:rPr>
          <w:rFonts w:asciiTheme="majorBidi" w:hAnsiTheme="majorBidi" w:cstheme="majorBidi"/>
          <w:sz w:val="24"/>
          <w:szCs w:val="24"/>
        </w:rPr>
        <w:t xml:space="preserve">Minister </w:t>
      </w:r>
      <w:r w:rsidRPr="001A2482">
        <w:rPr>
          <w:rFonts w:asciiTheme="majorBidi" w:hAnsiTheme="majorBidi" w:cstheme="majorBidi"/>
          <w:sz w:val="24"/>
          <w:szCs w:val="24"/>
        </w:rPr>
        <w:t xml:space="preserve">Amir </w:t>
      </w:r>
      <w:proofErr w:type="spellStart"/>
      <w:r w:rsidRPr="001A2482">
        <w:rPr>
          <w:rFonts w:asciiTheme="majorBidi" w:hAnsiTheme="majorBidi" w:cstheme="majorBidi"/>
          <w:sz w:val="24"/>
          <w:szCs w:val="24"/>
        </w:rPr>
        <w:t>Peretz</w:t>
      </w:r>
      <w:proofErr w:type="spellEnd"/>
      <w:r w:rsidRPr="001A2482">
        <w:rPr>
          <w:rFonts w:asciiTheme="majorBidi" w:hAnsiTheme="majorBidi" w:cstheme="majorBidi"/>
          <w:sz w:val="24"/>
          <w:szCs w:val="24"/>
        </w:rPr>
        <w:t xml:space="preserve">, </w:t>
      </w:r>
      <w:r w:rsidRPr="001A2482">
        <w:rPr>
          <w:rFonts w:asciiTheme="majorBidi" w:hAnsiTheme="majorBidi" w:cstheme="majorBidi"/>
          <w:b/>
          <w:bCs/>
          <w:sz w:val="24"/>
          <w:szCs w:val="24"/>
        </w:rPr>
        <w:t>Minister of Economy and Industry</w:t>
      </w:r>
      <w:r w:rsidR="00081401">
        <w:rPr>
          <w:rFonts w:asciiTheme="majorBidi" w:hAnsiTheme="majorBidi" w:cstheme="majorBidi"/>
          <w:sz w:val="24"/>
          <w:szCs w:val="24"/>
        </w:rPr>
        <w:t xml:space="preserve">, </w:t>
      </w:r>
      <w:proofErr w:type="spellStart"/>
      <w:r w:rsidRPr="001A2482">
        <w:rPr>
          <w:rFonts w:asciiTheme="majorBidi" w:hAnsiTheme="majorBidi" w:cstheme="majorBidi"/>
          <w:sz w:val="24"/>
          <w:szCs w:val="24"/>
        </w:rPr>
        <w:t>Adiv</w:t>
      </w:r>
      <w:proofErr w:type="spellEnd"/>
      <w:r w:rsidRPr="001A2482">
        <w:rPr>
          <w:rFonts w:asciiTheme="majorBidi" w:hAnsiTheme="majorBidi" w:cstheme="majorBidi"/>
          <w:sz w:val="24"/>
          <w:szCs w:val="24"/>
        </w:rPr>
        <w:t xml:space="preserve"> Baruch, </w:t>
      </w:r>
      <w:r w:rsidRPr="001A2482">
        <w:rPr>
          <w:rFonts w:asciiTheme="majorBidi" w:hAnsiTheme="majorBidi" w:cstheme="majorBidi"/>
          <w:b/>
          <w:bCs/>
          <w:sz w:val="24"/>
          <w:szCs w:val="24"/>
        </w:rPr>
        <w:t>Chairman of the Export Institute</w:t>
      </w:r>
      <w:r w:rsidRPr="001A2482">
        <w:rPr>
          <w:rFonts w:asciiTheme="majorBidi" w:hAnsiTheme="majorBidi" w:cstheme="majorBidi"/>
          <w:sz w:val="24"/>
          <w:szCs w:val="24"/>
        </w:rPr>
        <w:t xml:space="preserve">, </w:t>
      </w:r>
      <w:r w:rsidR="00081401" w:rsidRPr="00081401">
        <w:rPr>
          <w:rFonts w:asciiTheme="majorBidi" w:hAnsiTheme="majorBidi" w:cstheme="majorBidi"/>
          <w:sz w:val="24"/>
          <w:szCs w:val="24"/>
        </w:rPr>
        <w:t>Yigal Unna</w:t>
      </w:r>
      <w:r w:rsidRPr="001A2482">
        <w:rPr>
          <w:rFonts w:asciiTheme="majorBidi" w:hAnsiTheme="majorBidi" w:cstheme="majorBidi"/>
          <w:sz w:val="24"/>
          <w:szCs w:val="24"/>
        </w:rPr>
        <w:t xml:space="preserve">, </w:t>
      </w:r>
      <w:r w:rsidRPr="001A2482">
        <w:rPr>
          <w:rFonts w:asciiTheme="majorBidi" w:hAnsiTheme="majorBidi" w:cstheme="majorBidi"/>
          <w:b/>
          <w:bCs/>
          <w:sz w:val="24"/>
          <w:szCs w:val="24"/>
        </w:rPr>
        <w:t xml:space="preserve">Manager of the National </w:t>
      </w:r>
      <w:r w:rsidR="0016544A">
        <w:rPr>
          <w:rFonts w:asciiTheme="majorBidi" w:hAnsiTheme="majorBidi" w:cstheme="majorBidi"/>
          <w:b/>
          <w:bCs/>
          <w:sz w:val="24"/>
          <w:szCs w:val="24"/>
        </w:rPr>
        <w:t>Cyber</w:t>
      </w:r>
      <w:r w:rsidRPr="001A2482">
        <w:rPr>
          <w:rFonts w:asciiTheme="majorBidi" w:hAnsiTheme="majorBidi" w:cstheme="majorBidi"/>
          <w:b/>
          <w:bCs/>
          <w:sz w:val="24"/>
          <w:szCs w:val="24"/>
        </w:rPr>
        <w:t xml:space="preserve"> Security Authority at the Prime Minister's Office</w:t>
      </w:r>
      <w:r w:rsidRPr="001A2482">
        <w:rPr>
          <w:rFonts w:asciiTheme="majorBidi" w:hAnsiTheme="majorBidi" w:cstheme="majorBidi"/>
          <w:sz w:val="24"/>
          <w:szCs w:val="24"/>
        </w:rPr>
        <w:t xml:space="preserve"> and others.</w:t>
      </w:r>
    </w:p>
    <w:p w14:paraId="339922E9" w14:textId="77777777" w:rsidR="00001AD4" w:rsidRPr="001A2482" w:rsidRDefault="00001AD4" w:rsidP="001A2482">
      <w:pPr>
        <w:spacing w:line="276" w:lineRule="auto"/>
        <w:ind w:left="48"/>
        <w:contextualSpacing/>
        <w:rPr>
          <w:rFonts w:asciiTheme="majorBidi" w:hAnsiTheme="majorBidi" w:cstheme="majorBidi"/>
          <w:b/>
          <w:bCs/>
          <w:sz w:val="24"/>
          <w:szCs w:val="24"/>
          <w:rtl/>
        </w:rPr>
      </w:pPr>
    </w:p>
    <w:p w14:paraId="14DD1917" w14:textId="74EA1A86" w:rsidR="00221F7E" w:rsidRPr="001A2482" w:rsidRDefault="00885879" w:rsidP="001A2482">
      <w:pPr>
        <w:spacing w:line="276" w:lineRule="auto"/>
        <w:ind w:left="48"/>
        <w:contextualSpacing/>
        <w:jc w:val="center"/>
        <w:rPr>
          <w:rFonts w:asciiTheme="majorBidi" w:hAnsiTheme="majorBidi" w:cstheme="majorBidi"/>
          <w:sz w:val="24"/>
          <w:szCs w:val="24"/>
        </w:rPr>
      </w:pPr>
      <w:r w:rsidRPr="001A2482">
        <w:rPr>
          <w:rFonts w:asciiTheme="majorBidi" w:hAnsiTheme="majorBidi" w:cstheme="majorBidi"/>
          <w:b/>
          <w:bCs/>
          <w:sz w:val="24"/>
          <w:szCs w:val="24"/>
        </w:rPr>
        <w:t>Conference website</w:t>
      </w:r>
      <w:r w:rsidRPr="001A2482">
        <w:rPr>
          <w:rFonts w:asciiTheme="majorBidi" w:hAnsiTheme="majorBidi" w:cstheme="majorBidi"/>
          <w:sz w:val="24"/>
          <w:szCs w:val="24"/>
        </w:rPr>
        <w:t xml:space="preserve"> | </w:t>
      </w:r>
      <w:hyperlink r:id="rId9" w:history="1">
        <w:r w:rsidRPr="001A2482">
          <w:rPr>
            <w:rStyle w:val="Hyperlink"/>
            <w:rFonts w:asciiTheme="majorBidi" w:hAnsiTheme="majorBidi" w:cstheme="majorBidi"/>
            <w:sz w:val="24"/>
            <w:szCs w:val="24"/>
          </w:rPr>
          <w:t>https://hls-</w:t>
        </w:r>
        <w:r w:rsidR="0016544A">
          <w:rPr>
            <w:rStyle w:val="Hyperlink"/>
            <w:rFonts w:asciiTheme="majorBidi" w:hAnsiTheme="majorBidi" w:cstheme="majorBidi"/>
            <w:sz w:val="24"/>
            <w:szCs w:val="24"/>
          </w:rPr>
          <w:t>Cyber</w:t>
        </w:r>
        <w:r w:rsidRPr="001A2482">
          <w:rPr>
            <w:rStyle w:val="Hyperlink"/>
            <w:rFonts w:asciiTheme="majorBidi" w:hAnsiTheme="majorBidi" w:cstheme="majorBidi"/>
            <w:sz w:val="24"/>
            <w:szCs w:val="24"/>
          </w:rPr>
          <w:t>.israel-expo.co.il/expo/home</w:t>
        </w:r>
      </w:hyperlink>
      <w:bookmarkStart w:id="0" w:name="_GoBack"/>
      <w:bookmarkEnd w:id="0"/>
    </w:p>
    <w:p w14:paraId="7CC7F91C" w14:textId="77777777" w:rsidR="00574900" w:rsidRPr="001A2482" w:rsidRDefault="00574900" w:rsidP="001A2482">
      <w:pPr>
        <w:spacing w:line="276" w:lineRule="auto"/>
        <w:ind w:left="48"/>
        <w:contextualSpacing/>
        <w:jc w:val="center"/>
        <w:rPr>
          <w:rFonts w:asciiTheme="majorBidi" w:hAnsiTheme="majorBidi" w:cstheme="majorBidi"/>
          <w:sz w:val="24"/>
          <w:szCs w:val="24"/>
          <w:rtl/>
        </w:rPr>
      </w:pPr>
    </w:p>
    <w:sectPr w:rsidR="00574900" w:rsidRPr="001A2482" w:rsidSect="00237E1A">
      <w:headerReference w:type="default" r:id="rId10"/>
      <w:footerReference w:type="default" r:id="rId11"/>
      <w:pgSz w:w="11906" w:h="16838" w:code="9"/>
      <w:pgMar w:top="1440" w:right="1556" w:bottom="1440" w:left="1797" w:header="340"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0DB4B" w14:textId="77777777" w:rsidR="00B0569F" w:rsidRDefault="00B0569F" w:rsidP="00DC458E">
      <w:r>
        <w:separator/>
      </w:r>
    </w:p>
  </w:endnote>
  <w:endnote w:type="continuationSeparator" w:id="0">
    <w:p w14:paraId="0815C8D7" w14:textId="77777777" w:rsidR="00B0569F" w:rsidRDefault="00B0569F" w:rsidP="00DC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42D1" w14:textId="77777777" w:rsidR="00DC458E" w:rsidRPr="00823C21" w:rsidRDefault="00823C21" w:rsidP="00823C21">
    <w:pPr>
      <w:pStyle w:val="Footer"/>
      <w:jc w:val="center"/>
    </w:pPr>
    <w:r>
      <w:rPr>
        <w:noProof/>
      </w:rPr>
      <w:drawing>
        <wp:anchor distT="0" distB="0" distL="114300" distR="114300" simplePos="0" relativeHeight="251658240" behindDoc="0" locked="0" layoutInCell="1" allowOverlap="1" wp14:anchorId="06358D8E" wp14:editId="4F843EB3">
          <wp:simplePos x="0" y="0"/>
          <wp:positionH relativeFrom="column">
            <wp:posOffset>-772795</wp:posOffset>
          </wp:positionH>
          <wp:positionV relativeFrom="paragraph">
            <wp:posOffset>-451485</wp:posOffset>
          </wp:positionV>
          <wp:extent cx="6819900" cy="666750"/>
          <wp:effectExtent l="19050" t="0" r="0" b="0"/>
          <wp:wrapSquare wrapText="bothSides"/>
          <wp:docPr id="10" name="Picture 5" descr="כתובת עברי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כתובת עברית.jpg"/>
                  <pic:cNvPicPr/>
                </pic:nvPicPr>
                <pic:blipFill>
                  <a:blip r:embed="rId1"/>
                  <a:stretch>
                    <a:fillRect/>
                  </a:stretch>
                </pic:blipFill>
                <pic:spPr>
                  <a:xfrm>
                    <a:off x="0" y="0"/>
                    <a:ext cx="6819900" cy="6667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9236C" w14:textId="77777777" w:rsidR="00B0569F" w:rsidRDefault="00B0569F" w:rsidP="00DC458E">
      <w:r>
        <w:separator/>
      </w:r>
    </w:p>
  </w:footnote>
  <w:footnote w:type="continuationSeparator" w:id="0">
    <w:p w14:paraId="663FFBB3" w14:textId="77777777" w:rsidR="00B0569F" w:rsidRDefault="00B0569F" w:rsidP="00DC4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EAA3C" w14:textId="77777777" w:rsidR="00DC458E" w:rsidRDefault="00B978E3" w:rsidP="00DC458E">
    <w:pPr>
      <w:pStyle w:val="Header"/>
      <w:jc w:val="center"/>
    </w:pPr>
    <w:r>
      <w:rPr>
        <w:noProof/>
      </w:rPr>
      <w:drawing>
        <wp:inline distT="0" distB="0" distL="0" distR="0" wp14:anchorId="0A265E7C" wp14:editId="7D03648E">
          <wp:extent cx="2532888" cy="1600200"/>
          <wp:effectExtent l="19050" t="0" r="762" b="0"/>
          <wp:docPr id="2" name="Picture 1" descr="עברית קצר הודעה לעיתונ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עברית קצר הודעה לעיתונות.jpg"/>
                  <pic:cNvPicPr/>
                </pic:nvPicPr>
                <pic:blipFill>
                  <a:blip r:embed="rId1"/>
                  <a:stretch>
                    <a:fillRect/>
                  </a:stretch>
                </pic:blipFill>
                <pic:spPr>
                  <a:xfrm>
                    <a:off x="0" y="0"/>
                    <a:ext cx="2532888" cy="1600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A3B"/>
    <w:multiLevelType w:val="hybridMultilevel"/>
    <w:tmpl w:val="F4E8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B2C56"/>
    <w:multiLevelType w:val="hybridMultilevel"/>
    <w:tmpl w:val="8510234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AC6B78"/>
    <w:multiLevelType w:val="hybridMultilevel"/>
    <w:tmpl w:val="58C4EF62"/>
    <w:lvl w:ilvl="0" w:tplc="7F345DAE">
      <w:numFmt w:val="bullet"/>
      <w:lvlText w:val="-"/>
      <w:lvlJc w:val="left"/>
      <w:pPr>
        <w:ind w:left="32" w:hanging="360"/>
      </w:pPr>
      <w:rPr>
        <w:rFonts w:ascii="Calibri" w:eastAsiaTheme="minorHAnsi" w:hAnsi="Calibri" w:cs="Calibri" w:hint="default"/>
      </w:rPr>
    </w:lvl>
    <w:lvl w:ilvl="1" w:tplc="20000003">
      <w:start w:val="1"/>
      <w:numFmt w:val="bullet"/>
      <w:lvlText w:val="o"/>
      <w:lvlJc w:val="left"/>
      <w:pPr>
        <w:ind w:left="752" w:hanging="360"/>
      </w:pPr>
      <w:rPr>
        <w:rFonts w:ascii="Courier New" w:hAnsi="Courier New" w:cs="Courier New" w:hint="default"/>
      </w:rPr>
    </w:lvl>
    <w:lvl w:ilvl="2" w:tplc="20000005">
      <w:start w:val="1"/>
      <w:numFmt w:val="bullet"/>
      <w:lvlText w:val=""/>
      <w:lvlJc w:val="left"/>
      <w:pPr>
        <w:ind w:left="1472" w:hanging="360"/>
      </w:pPr>
      <w:rPr>
        <w:rFonts w:ascii="Wingdings" w:hAnsi="Wingdings" w:hint="default"/>
      </w:rPr>
    </w:lvl>
    <w:lvl w:ilvl="3" w:tplc="20000001">
      <w:start w:val="1"/>
      <w:numFmt w:val="bullet"/>
      <w:lvlText w:val=""/>
      <w:lvlJc w:val="left"/>
      <w:pPr>
        <w:ind w:left="2192" w:hanging="360"/>
      </w:pPr>
      <w:rPr>
        <w:rFonts w:ascii="Symbol" w:hAnsi="Symbol" w:hint="default"/>
      </w:rPr>
    </w:lvl>
    <w:lvl w:ilvl="4" w:tplc="20000003">
      <w:start w:val="1"/>
      <w:numFmt w:val="bullet"/>
      <w:lvlText w:val="o"/>
      <w:lvlJc w:val="left"/>
      <w:pPr>
        <w:ind w:left="2912" w:hanging="360"/>
      </w:pPr>
      <w:rPr>
        <w:rFonts w:ascii="Courier New" w:hAnsi="Courier New" w:cs="Courier New" w:hint="default"/>
      </w:rPr>
    </w:lvl>
    <w:lvl w:ilvl="5" w:tplc="20000005">
      <w:start w:val="1"/>
      <w:numFmt w:val="bullet"/>
      <w:lvlText w:val=""/>
      <w:lvlJc w:val="left"/>
      <w:pPr>
        <w:ind w:left="3632" w:hanging="360"/>
      </w:pPr>
      <w:rPr>
        <w:rFonts w:ascii="Wingdings" w:hAnsi="Wingdings" w:hint="default"/>
      </w:rPr>
    </w:lvl>
    <w:lvl w:ilvl="6" w:tplc="20000001">
      <w:start w:val="1"/>
      <w:numFmt w:val="bullet"/>
      <w:lvlText w:val=""/>
      <w:lvlJc w:val="left"/>
      <w:pPr>
        <w:ind w:left="4352" w:hanging="360"/>
      </w:pPr>
      <w:rPr>
        <w:rFonts w:ascii="Symbol" w:hAnsi="Symbol" w:hint="default"/>
      </w:rPr>
    </w:lvl>
    <w:lvl w:ilvl="7" w:tplc="20000003">
      <w:start w:val="1"/>
      <w:numFmt w:val="bullet"/>
      <w:lvlText w:val="o"/>
      <w:lvlJc w:val="left"/>
      <w:pPr>
        <w:ind w:left="5072" w:hanging="360"/>
      </w:pPr>
      <w:rPr>
        <w:rFonts w:ascii="Courier New" w:hAnsi="Courier New" w:cs="Courier New" w:hint="default"/>
      </w:rPr>
    </w:lvl>
    <w:lvl w:ilvl="8" w:tplc="20000005">
      <w:start w:val="1"/>
      <w:numFmt w:val="bullet"/>
      <w:lvlText w:val=""/>
      <w:lvlJc w:val="left"/>
      <w:pPr>
        <w:ind w:left="5792" w:hanging="360"/>
      </w:pPr>
      <w:rPr>
        <w:rFonts w:ascii="Wingdings" w:hAnsi="Wingdings" w:hint="default"/>
      </w:rPr>
    </w:lvl>
  </w:abstractNum>
  <w:abstractNum w:abstractNumId="3">
    <w:nsid w:val="242A06B1"/>
    <w:multiLevelType w:val="hybridMultilevel"/>
    <w:tmpl w:val="C936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E1752"/>
    <w:multiLevelType w:val="hybridMultilevel"/>
    <w:tmpl w:val="AB346EEC"/>
    <w:lvl w:ilvl="0" w:tplc="0409000D">
      <w:start w:val="1"/>
      <w:numFmt w:val="bullet"/>
      <w:lvlText w:val=""/>
      <w:lvlJc w:val="left"/>
      <w:pPr>
        <w:ind w:left="796" w:hanging="360"/>
      </w:pPr>
      <w:rPr>
        <w:rFonts w:ascii="Wingdings" w:hAnsi="Wingdings"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nsid w:val="62E65A9D"/>
    <w:multiLevelType w:val="hybridMultilevel"/>
    <w:tmpl w:val="9DB4862A"/>
    <w:lvl w:ilvl="0" w:tplc="04090001">
      <w:start w:val="1"/>
      <w:numFmt w:val="bullet"/>
      <w:lvlText w:val=""/>
      <w:lvlJc w:val="left"/>
      <w:pPr>
        <w:ind w:left="75" w:hanging="360"/>
      </w:pPr>
      <w:rPr>
        <w:rFonts w:ascii="Symbol" w:hAnsi="Symbol" w:hint="default"/>
        <w:b/>
        <w:u w:val="none"/>
        <w:lang w:bidi="he-IL"/>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6">
    <w:nsid w:val="6A3D6519"/>
    <w:multiLevelType w:val="hybridMultilevel"/>
    <w:tmpl w:val="CB4CE12A"/>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8E"/>
    <w:rsid w:val="00001AD4"/>
    <w:rsid w:val="00003FBB"/>
    <w:rsid w:val="0001181B"/>
    <w:rsid w:val="00012EE1"/>
    <w:rsid w:val="00021759"/>
    <w:rsid w:val="00023D8F"/>
    <w:rsid w:val="00027779"/>
    <w:rsid w:val="00035884"/>
    <w:rsid w:val="00037F3D"/>
    <w:rsid w:val="000431E1"/>
    <w:rsid w:val="00063C7A"/>
    <w:rsid w:val="00080A11"/>
    <w:rsid w:val="00081401"/>
    <w:rsid w:val="000817FD"/>
    <w:rsid w:val="00090C21"/>
    <w:rsid w:val="0009178B"/>
    <w:rsid w:val="000A3937"/>
    <w:rsid w:val="000B70DF"/>
    <w:rsid w:val="000C359D"/>
    <w:rsid w:val="000D46EC"/>
    <w:rsid w:val="000E43E2"/>
    <w:rsid w:val="000E63E4"/>
    <w:rsid w:val="000F3538"/>
    <w:rsid w:val="00114ED0"/>
    <w:rsid w:val="00126FCF"/>
    <w:rsid w:val="001271C0"/>
    <w:rsid w:val="00145644"/>
    <w:rsid w:val="00147579"/>
    <w:rsid w:val="0015710D"/>
    <w:rsid w:val="0016544A"/>
    <w:rsid w:val="00181D54"/>
    <w:rsid w:val="00185327"/>
    <w:rsid w:val="00193BBB"/>
    <w:rsid w:val="001956BF"/>
    <w:rsid w:val="001A2482"/>
    <w:rsid w:val="001B312D"/>
    <w:rsid w:val="001C6B7D"/>
    <w:rsid w:val="001D2539"/>
    <w:rsid w:val="001D5ECA"/>
    <w:rsid w:val="001E55F2"/>
    <w:rsid w:val="001F5FD2"/>
    <w:rsid w:val="001F68CD"/>
    <w:rsid w:val="00207753"/>
    <w:rsid w:val="00221F7E"/>
    <w:rsid w:val="0023706D"/>
    <w:rsid w:val="00237E1A"/>
    <w:rsid w:val="00247124"/>
    <w:rsid w:val="00254031"/>
    <w:rsid w:val="002578F5"/>
    <w:rsid w:val="00273804"/>
    <w:rsid w:val="00280AD0"/>
    <w:rsid w:val="002857D5"/>
    <w:rsid w:val="00286E52"/>
    <w:rsid w:val="00293B73"/>
    <w:rsid w:val="002A6E7C"/>
    <w:rsid w:val="002B31C3"/>
    <w:rsid w:val="002B472B"/>
    <w:rsid w:val="002D3BAC"/>
    <w:rsid w:val="002E057C"/>
    <w:rsid w:val="002E4D21"/>
    <w:rsid w:val="00320D00"/>
    <w:rsid w:val="003265B6"/>
    <w:rsid w:val="00327D1E"/>
    <w:rsid w:val="003434C5"/>
    <w:rsid w:val="0036300C"/>
    <w:rsid w:val="00373B7C"/>
    <w:rsid w:val="0037641F"/>
    <w:rsid w:val="0038578D"/>
    <w:rsid w:val="003A05B9"/>
    <w:rsid w:val="003B6258"/>
    <w:rsid w:val="003D2A10"/>
    <w:rsid w:val="003E09B1"/>
    <w:rsid w:val="003E47BF"/>
    <w:rsid w:val="003E7392"/>
    <w:rsid w:val="003F5AC1"/>
    <w:rsid w:val="00401A11"/>
    <w:rsid w:val="004252CD"/>
    <w:rsid w:val="00453AFE"/>
    <w:rsid w:val="00466F6C"/>
    <w:rsid w:val="00475020"/>
    <w:rsid w:val="004B065C"/>
    <w:rsid w:val="004B3B7F"/>
    <w:rsid w:val="004B4A57"/>
    <w:rsid w:val="004D1E4B"/>
    <w:rsid w:val="004E526A"/>
    <w:rsid w:val="004F7CB5"/>
    <w:rsid w:val="00500395"/>
    <w:rsid w:val="00501C98"/>
    <w:rsid w:val="00511831"/>
    <w:rsid w:val="00521D70"/>
    <w:rsid w:val="005315C7"/>
    <w:rsid w:val="0054132C"/>
    <w:rsid w:val="00562AAF"/>
    <w:rsid w:val="005741A1"/>
    <w:rsid w:val="0057470B"/>
    <w:rsid w:val="00574900"/>
    <w:rsid w:val="00585C6E"/>
    <w:rsid w:val="005914FD"/>
    <w:rsid w:val="005A18DE"/>
    <w:rsid w:val="005A3275"/>
    <w:rsid w:val="005B4111"/>
    <w:rsid w:val="005D4015"/>
    <w:rsid w:val="005D4C12"/>
    <w:rsid w:val="005F6FBA"/>
    <w:rsid w:val="00604348"/>
    <w:rsid w:val="00605EC2"/>
    <w:rsid w:val="00606B33"/>
    <w:rsid w:val="00607068"/>
    <w:rsid w:val="00616F0C"/>
    <w:rsid w:val="00617987"/>
    <w:rsid w:val="006221BD"/>
    <w:rsid w:val="00623093"/>
    <w:rsid w:val="00631153"/>
    <w:rsid w:val="0064144A"/>
    <w:rsid w:val="0064783A"/>
    <w:rsid w:val="00647CBD"/>
    <w:rsid w:val="00660754"/>
    <w:rsid w:val="006643A2"/>
    <w:rsid w:val="0068342B"/>
    <w:rsid w:val="00683DC2"/>
    <w:rsid w:val="00690177"/>
    <w:rsid w:val="0069037A"/>
    <w:rsid w:val="00694F5B"/>
    <w:rsid w:val="006A48B0"/>
    <w:rsid w:val="006C14F7"/>
    <w:rsid w:val="006C63E8"/>
    <w:rsid w:val="006C7CFA"/>
    <w:rsid w:val="006D758B"/>
    <w:rsid w:val="006F31A0"/>
    <w:rsid w:val="00714BDC"/>
    <w:rsid w:val="00743C25"/>
    <w:rsid w:val="00744DE3"/>
    <w:rsid w:val="00745146"/>
    <w:rsid w:val="007453F3"/>
    <w:rsid w:val="00746CFF"/>
    <w:rsid w:val="00753ED4"/>
    <w:rsid w:val="00771762"/>
    <w:rsid w:val="00775C4E"/>
    <w:rsid w:val="007803AD"/>
    <w:rsid w:val="00781437"/>
    <w:rsid w:val="007971C4"/>
    <w:rsid w:val="007D0FC0"/>
    <w:rsid w:val="007E7550"/>
    <w:rsid w:val="007F7F72"/>
    <w:rsid w:val="00801024"/>
    <w:rsid w:val="00823C21"/>
    <w:rsid w:val="0082745A"/>
    <w:rsid w:val="0084623F"/>
    <w:rsid w:val="00853D4D"/>
    <w:rsid w:val="008544EC"/>
    <w:rsid w:val="00865DE2"/>
    <w:rsid w:val="00884D2F"/>
    <w:rsid w:val="00885879"/>
    <w:rsid w:val="008A3D2D"/>
    <w:rsid w:val="008A40A7"/>
    <w:rsid w:val="008A48E2"/>
    <w:rsid w:val="008A5BB3"/>
    <w:rsid w:val="008B13D2"/>
    <w:rsid w:val="008B775F"/>
    <w:rsid w:val="008C09DD"/>
    <w:rsid w:val="008C3D13"/>
    <w:rsid w:val="008D6F33"/>
    <w:rsid w:val="008F1A3B"/>
    <w:rsid w:val="00900DDD"/>
    <w:rsid w:val="00912F28"/>
    <w:rsid w:val="00913D66"/>
    <w:rsid w:val="00921E89"/>
    <w:rsid w:val="0094156E"/>
    <w:rsid w:val="00953A99"/>
    <w:rsid w:val="00966BBF"/>
    <w:rsid w:val="00967D31"/>
    <w:rsid w:val="0097033E"/>
    <w:rsid w:val="00977294"/>
    <w:rsid w:val="00982105"/>
    <w:rsid w:val="00984320"/>
    <w:rsid w:val="00986A79"/>
    <w:rsid w:val="00997F06"/>
    <w:rsid w:val="009B5D64"/>
    <w:rsid w:val="009C39DB"/>
    <w:rsid w:val="009D7BCE"/>
    <w:rsid w:val="009F3391"/>
    <w:rsid w:val="009F3F0C"/>
    <w:rsid w:val="00A02AF9"/>
    <w:rsid w:val="00A45599"/>
    <w:rsid w:val="00A573B5"/>
    <w:rsid w:val="00A768EC"/>
    <w:rsid w:val="00A8267B"/>
    <w:rsid w:val="00A84ACC"/>
    <w:rsid w:val="00AA0209"/>
    <w:rsid w:val="00AB3006"/>
    <w:rsid w:val="00AC597F"/>
    <w:rsid w:val="00AD1F1C"/>
    <w:rsid w:val="00AE4BCE"/>
    <w:rsid w:val="00AF3472"/>
    <w:rsid w:val="00B0569F"/>
    <w:rsid w:val="00B05C40"/>
    <w:rsid w:val="00B13D61"/>
    <w:rsid w:val="00B217D2"/>
    <w:rsid w:val="00B41B1F"/>
    <w:rsid w:val="00B525D5"/>
    <w:rsid w:val="00B674D9"/>
    <w:rsid w:val="00B80EB6"/>
    <w:rsid w:val="00B978E3"/>
    <w:rsid w:val="00BD4E5F"/>
    <w:rsid w:val="00BE4BB8"/>
    <w:rsid w:val="00BE7A8F"/>
    <w:rsid w:val="00BF7F2E"/>
    <w:rsid w:val="00BF7FD9"/>
    <w:rsid w:val="00C17B31"/>
    <w:rsid w:val="00C21E78"/>
    <w:rsid w:val="00C31903"/>
    <w:rsid w:val="00C42A2B"/>
    <w:rsid w:val="00C44FC8"/>
    <w:rsid w:val="00C45798"/>
    <w:rsid w:val="00C563BB"/>
    <w:rsid w:val="00C70842"/>
    <w:rsid w:val="00C73BFB"/>
    <w:rsid w:val="00C913C1"/>
    <w:rsid w:val="00C917DA"/>
    <w:rsid w:val="00C96EE8"/>
    <w:rsid w:val="00CA0B5A"/>
    <w:rsid w:val="00CB475B"/>
    <w:rsid w:val="00CD36E3"/>
    <w:rsid w:val="00CD6704"/>
    <w:rsid w:val="00CE4203"/>
    <w:rsid w:val="00CE518E"/>
    <w:rsid w:val="00CF4F3C"/>
    <w:rsid w:val="00D00838"/>
    <w:rsid w:val="00D15883"/>
    <w:rsid w:val="00D255EE"/>
    <w:rsid w:val="00D51F1F"/>
    <w:rsid w:val="00D570B5"/>
    <w:rsid w:val="00D649AA"/>
    <w:rsid w:val="00DA103A"/>
    <w:rsid w:val="00DC458E"/>
    <w:rsid w:val="00DD5005"/>
    <w:rsid w:val="00DE7B71"/>
    <w:rsid w:val="00DF045A"/>
    <w:rsid w:val="00E044C6"/>
    <w:rsid w:val="00E059AC"/>
    <w:rsid w:val="00E165E4"/>
    <w:rsid w:val="00E22979"/>
    <w:rsid w:val="00E2693A"/>
    <w:rsid w:val="00E63469"/>
    <w:rsid w:val="00E80B27"/>
    <w:rsid w:val="00E83C95"/>
    <w:rsid w:val="00E91D76"/>
    <w:rsid w:val="00E94190"/>
    <w:rsid w:val="00EA74C1"/>
    <w:rsid w:val="00EB1602"/>
    <w:rsid w:val="00EB1AE2"/>
    <w:rsid w:val="00ED6B78"/>
    <w:rsid w:val="00EE131B"/>
    <w:rsid w:val="00EE6F9F"/>
    <w:rsid w:val="00EF741C"/>
    <w:rsid w:val="00F1129A"/>
    <w:rsid w:val="00F23E4A"/>
    <w:rsid w:val="00F25517"/>
    <w:rsid w:val="00F31781"/>
    <w:rsid w:val="00F33A97"/>
    <w:rsid w:val="00F400F8"/>
    <w:rsid w:val="00F4722B"/>
    <w:rsid w:val="00F528C3"/>
    <w:rsid w:val="00F62519"/>
    <w:rsid w:val="00F74452"/>
    <w:rsid w:val="00F74BFA"/>
    <w:rsid w:val="00F9209F"/>
    <w:rsid w:val="00F9693F"/>
    <w:rsid w:val="00FA014D"/>
    <w:rsid w:val="00FC3062"/>
    <w:rsid w:val="00FC76EB"/>
    <w:rsid w:val="00FD27FC"/>
    <w:rsid w:val="00FD6345"/>
    <w:rsid w:val="00FE5302"/>
    <w:rsid w:val="00FF0161"/>
    <w:rsid w:val="00FF0F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4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58E"/>
    <w:pPr>
      <w:tabs>
        <w:tab w:val="center" w:pos="4153"/>
        <w:tab w:val="right" w:pos="8306"/>
      </w:tabs>
    </w:pPr>
    <w:rPr>
      <w:rFonts w:asciiTheme="minorHAnsi" w:hAnsiTheme="minorHAnsi" w:cstheme="minorBidi"/>
    </w:rPr>
  </w:style>
  <w:style w:type="character" w:customStyle="1" w:styleId="HeaderChar">
    <w:name w:val="Header Char"/>
    <w:basedOn w:val="DefaultParagraphFont"/>
    <w:link w:val="Header"/>
    <w:uiPriority w:val="99"/>
    <w:semiHidden/>
    <w:rsid w:val="00DC458E"/>
  </w:style>
  <w:style w:type="paragraph" w:styleId="Footer">
    <w:name w:val="footer"/>
    <w:basedOn w:val="Normal"/>
    <w:link w:val="FooterChar"/>
    <w:uiPriority w:val="99"/>
    <w:semiHidden/>
    <w:unhideWhenUsed/>
    <w:rsid w:val="00DC458E"/>
    <w:pPr>
      <w:tabs>
        <w:tab w:val="center" w:pos="4153"/>
        <w:tab w:val="right" w:pos="8306"/>
      </w:tabs>
    </w:pPr>
    <w:rPr>
      <w:rFonts w:asciiTheme="minorHAnsi" w:hAnsiTheme="minorHAnsi" w:cstheme="minorBidi"/>
    </w:rPr>
  </w:style>
  <w:style w:type="character" w:customStyle="1" w:styleId="FooterChar">
    <w:name w:val="Footer Char"/>
    <w:basedOn w:val="DefaultParagraphFont"/>
    <w:link w:val="Footer"/>
    <w:uiPriority w:val="99"/>
    <w:semiHidden/>
    <w:rsid w:val="00DC458E"/>
  </w:style>
  <w:style w:type="paragraph" w:styleId="BalloonText">
    <w:name w:val="Balloon Text"/>
    <w:basedOn w:val="Normal"/>
    <w:link w:val="BalloonTextChar"/>
    <w:uiPriority w:val="99"/>
    <w:semiHidden/>
    <w:unhideWhenUsed/>
    <w:rsid w:val="00DC458E"/>
    <w:rPr>
      <w:rFonts w:ascii="Tahoma" w:hAnsi="Tahoma" w:cs="Tahoma"/>
      <w:sz w:val="16"/>
      <w:szCs w:val="16"/>
    </w:rPr>
  </w:style>
  <w:style w:type="character" w:customStyle="1" w:styleId="BalloonTextChar">
    <w:name w:val="Balloon Text Char"/>
    <w:basedOn w:val="DefaultParagraphFont"/>
    <w:link w:val="BalloonText"/>
    <w:uiPriority w:val="99"/>
    <w:semiHidden/>
    <w:rsid w:val="00DC458E"/>
    <w:rPr>
      <w:rFonts w:ascii="Tahoma" w:hAnsi="Tahoma" w:cs="Tahoma"/>
      <w:sz w:val="16"/>
      <w:szCs w:val="16"/>
    </w:rPr>
  </w:style>
  <w:style w:type="character" w:styleId="Hyperlink">
    <w:name w:val="Hyperlink"/>
    <w:basedOn w:val="DefaultParagraphFont"/>
    <w:uiPriority w:val="99"/>
    <w:unhideWhenUsed/>
    <w:rsid w:val="0009178B"/>
    <w:rPr>
      <w:color w:val="0000FF"/>
      <w:u w:val="single"/>
    </w:rPr>
  </w:style>
  <w:style w:type="character" w:styleId="FollowedHyperlink">
    <w:name w:val="FollowedHyperlink"/>
    <w:basedOn w:val="DefaultParagraphFont"/>
    <w:uiPriority w:val="99"/>
    <w:semiHidden/>
    <w:unhideWhenUsed/>
    <w:rsid w:val="00293B73"/>
    <w:rPr>
      <w:color w:val="800080" w:themeColor="followedHyperlink"/>
      <w:u w:val="single"/>
    </w:rPr>
  </w:style>
  <w:style w:type="character" w:styleId="CommentReference">
    <w:name w:val="annotation reference"/>
    <w:basedOn w:val="DefaultParagraphFont"/>
    <w:uiPriority w:val="99"/>
    <w:semiHidden/>
    <w:unhideWhenUsed/>
    <w:rsid w:val="00913D66"/>
    <w:rPr>
      <w:sz w:val="16"/>
      <w:szCs w:val="16"/>
    </w:rPr>
  </w:style>
  <w:style w:type="paragraph" w:styleId="CommentText">
    <w:name w:val="annotation text"/>
    <w:basedOn w:val="Normal"/>
    <w:link w:val="CommentTextChar"/>
    <w:uiPriority w:val="99"/>
    <w:semiHidden/>
    <w:unhideWhenUsed/>
    <w:rsid w:val="00913D66"/>
    <w:rPr>
      <w:sz w:val="20"/>
      <w:szCs w:val="20"/>
    </w:rPr>
  </w:style>
  <w:style w:type="character" w:customStyle="1" w:styleId="CommentTextChar">
    <w:name w:val="Comment Text Char"/>
    <w:basedOn w:val="DefaultParagraphFont"/>
    <w:link w:val="CommentText"/>
    <w:uiPriority w:val="99"/>
    <w:semiHidden/>
    <w:rsid w:val="00913D6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13D66"/>
    <w:rPr>
      <w:b/>
      <w:bCs/>
    </w:rPr>
  </w:style>
  <w:style w:type="character" w:customStyle="1" w:styleId="CommentSubjectChar">
    <w:name w:val="Comment Subject Char"/>
    <w:basedOn w:val="CommentTextChar"/>
    <w:link w:val="CommentSubject"/>
    <w:uiPriority w:val="99"/>
    <w:semiHidden/>
    <w:rsid w:val="00913D66"/>
    <w:rPr>
      <w:rFonts w:ascii="Calibri" w:hAnsi="Calibri" w:cs="Calibri"/>
      <w:b/>
      <w:bCs/>
      <w:sz w:val="20"/>
      <w:szCs w:val="20"/>
    </w:rPr>
  </w:style>
  <w:style w:type="paragraph" w:styleId="ListParagraph">
    <w:name w:val="List Paragraph"/>
    <w:basedOn w:val="Normal"/>
    <w:uiPriority w:val="34"/>
    <w:qFormat/>
    <w:rsid w:val="008C3D1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58E"/>
    <w:pPr>
      <w:tabs>
        <w:tab w:val="center" w:pos="4153"/>
        <w:tab w:val="right" w:pos="8306"/>
      </w:tabs>
    </w:pPr>
    <w:rPr>
      <w:rFonts w:asciiTheme="minorHAnsi" w:hAnsiTheme="minorHAnsi" w:cstheme="minorBidi"/>
    </w:rPr>
  </w:style>
  <w:style w:type="character" w:customStyle="1" w:styleId="HeaderChar">
    <w:name w:val="Header Char"/>
    <w:basedOn w:val="DefaultParagraphFont"/>
    <w:link w:val="Header"/>
    <w:uiPriority w:val="99"/>
    <w:semiHidden/>
    <w:rsid w:val="00DC458E"/>
  </w:style>
  <w:style w:type="paragraph" w:styleId="Footer">
    <w:name w:val="footer"/>
    <w:basedOn w:val="Normal"/>
    <w:link w:val="FooterChar"/>
    <w:uiPriority w:val="99"/>
    <w:semiHidden/>
    <w:unhideWhenUsed/>
    <w:rsid w:val="00DC458E"/>
    <w:pPr>
      <w:tabs>
        <w:tab w:val="center" w:pos="4153"/>
        <w:tab w:val="right" w:pos="8306"/>
      </w:tabs>
    </w:pPr>
    <w:rPr>
      <w:rFonts w:asciiTheme="minorHAnsi" w:hAnsiTheme="minorHAnsi" w:cstheme="minorBidi"/>
    </w:rPr>
  </w:style>
  <w:style w:type="character" w:customStyle="1" w:styleId="FooterChar">
    <w:name w:val="Footer Char"/>
    <w:basedOn w:val="DefaultParagraphFont"/>
    <w:link w:val="Footer"/>
    <w:uiPriority w:val="99"/>
    <w:semiHidden/>
    <w:rsid w:val="00DC458E"/>
  </w:style>
  <w:style w:type="paragraph" w:styleId="BalloonText">
    <w:name w:val="Balloon Text"/>
    <w:basedOn w:val="Normal"/>
    <w:link w:val="BalloonTextChar"/>
    <w:uiPriority w:val="99"/>
    <w:semiHidden/>
    <w:unhideWhenUsed/>
    <w:rsid w:val="00DC458E"/>
    <w:rPr>
      <w:rFonts w:ascii="Tahoma" w:hAnsi="Tahoma" w:cs="Tahoma"/>
      <w:sz w:val="16"/>
      <w:szCs w:val="16"/>
    </w:rPr>
  </w:style>
  <w:style w:type="character" w:customStyle="1" w:styleId="BalloonTextChar">
    <w:name w:val="Balloon Text Char"/>
    <w:basedOn w:val="DefaultParagraphFont"/>
    <w:link w:val="BalloonText"/>
    <w:uiPriority w:val="99"/>
    <w:semiHidden/>
    <w:rsid w:val="00DC458E"/>
    <w:rPr>
      <w:rFonts w:ascii="Tahoma" w:hAnsi="Tahoma" w:cs="Tahoma"/>
      <w:sz w:val="16"/>
      <w:szCs w:val="16"/>
    </w:rPr>
  </w:style>
  <w:style w:type="character" w:styleId="Hyperlink">
    <w:name w:val="Hyperlink"/>
    <w:basedOn w:val="DefaultParagraphFont"/>
    <w:uiPriority w:val="99"/>
    <w:unhideWhenUsed/>
    <w:rsid w:val="0009178B"/>
    <w:rPr>
      <w:color w:val="0000FF"/>
      <w:u w:val="single"/>
    </w:rPr>
  </w:style>
  <w:style w:type="character" w:styleId="FollowedHyperlink">
    <w:name w:val="FollowedHyperlink"/>
    <w:basedOn w:val="DefaultParagraphFont"/>
    <w:uiPriority w:val="99"/>
    <w:semiHidden/>
    <w:unhideWhenUsed/>
    <w:rsid w:val="00293B73"/>
    <w:rPr>
      <w:color w:val="800080" w:themeColor="followedHyperlink"/>
      <w:u w:val="single"/>
    </w:rPr>
  </w:style>
  <w:style w:type="character" w:styleId="CommentReference">
    <w:name w:val="annotation reference"/>
    <w:basedOn w:val="DefaultParagraphFont"/>
    <w:uiPriority w:val="99"/>
    <w:semiHidden/>
    <w:unhideWhenUsed/>
    <w:rsid w:val="00913D66"/>
    <w:rPr>
      <w:sz w:val="16"/>
      <w:szCs w:val="16"/>
    </w:rPr>
  </w:style>
  <w:style w:type="paragraph" w:styleId="CommentText">
    <w:name w:val="annotation text"/>
    <w:basedOn w:val="Normal"/>
    <w:link w:val="CommentTextChar"/>
    <w:uiPriority w:val="99"/>
    <w:semiHidden/>
    <w:unhideWhenUsed/>
    <w:rsid w:val="00913D66"/>
    <w:rPr>
      <w:sz w:val="20"/>
      <w:szCs w:val="20"/>
    </w:rPr>
  </w:style>
  <w:style w:type="character" w:customStyle="1" w:styleId="CommentTextChar">
    <w:name w:val="Comment Text Char"/>
    <w:basedOn w:val="DefaultParagraphFont"/>
    <w:link w:val="CommentText"/>
    <w:uiPriority w:val="99"/>
    <w:semiHidden/>
    <w:rsid w:val="00913D6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13D66"/>
    <w:rPr>
      <w:b/>
      <w:bCs/>
    </w:rPr>
  </w:style>
  <w:style w:type="character" w:customStyle="1" w:styleId="CommentSubjectChar">
    <w:name w:val="Comment Subject Char"/>
    <w:basedOn w:val="CommentTextChar"/>
    <w:link w:val="CommentSubject"/>
    <w:uiPriority w:val="99"/>
    <w:semiHidden/>
    <w:rsid w:val="00913D66"/>
    <w:rPr>
      <w:rFonts w:ascii="Calibri" w:hAnsi="Calibri" w:cs="Calibri"/>
      <w:b/>
      <w:bCs/>
      <w:sz w:val="20"/>
      <w:szCs w:val="20"/>
    </w:rPr>
  </w:style>
  <w:style w:type="paragraph" w:styleId="ListParagraph">
    <w:name w:val="List Paragraph"/>
    <w:basedOn w:val="Normal"/>
    <w:uiPriority w:val="34"/>
    <w:qFormat/>
    <w:rsid w:val="008C3D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3038">
      <w:bodyDiv w:val="1"/>
      <w:marLeft w:val="0"/>
      <w:marRight w:val="0"/>
      <w:marTop w:val="0"/>
      <w:marBottom w:val="0"/>
      <w:divBdr>
        <w:top w:val="none" w:sz="0" w:space="0" w:color="auto"/>
        <w:left w:val="none" w:sz="0" w:space="0" w:color="auto"/>
        <w:bottom w:val="none" w:sz="0" w:space="0" w:color="auto"/>
        <w:right w:val="none" w:sz="0" w:space="0" w:color="auto"/>
      </w:divBdr>
    </w:div>
    <w:div w:id="373385069">
      <w:bodyDiv w:val="1"/>
      <w:marLeft w:val="0"/>
      <w:marRight w:val="0"/>
      <w:marTop w:val="0"/>
      <w:marBottom w:val="0"/>
      <w:divBdr>
        <w:top w:val="none" w:sz="0" w:space="0" w:color="auto"/>
        <w:left w:val="none" w:sz="0" w:space="0" w:color="auto"/>
        <w:bottom w:val="none" w:sz="0" w:space="0" w:color="auto"/>
        <w:right w:val="none" w:sz="0" w:space="0" w:color="auto"/>
      </w:divBdr>
    </w:div>
    <w:div w:id="395586732">
      <w:bodyDiv w:val="1"/>
      <w:marLeft w:val="0"/>
      <w:marRight w:val="0"/>
      <w:marTop w:val="0"/>
      <w:marBottom w:val="0"/>
      <w:divBdr>
        <w:top w:val="none" w:sz="0" w:space="0" w:color="auto"/>
        <w:left w:val="none" w:sz="0" w:space="0" w:color="auto"/>
        <w:bottom w:val="none" w:sz="0" w:space="0" w:color="auto"/>
        <w:right w:val="none" w:sz="0" w:space="0" w:color="auto"/>
      </w:divBdr>
    </w:div>
    <w:div w:id="728068623">
      <w:bodyDiv w:val="1"/>
      <w:marLeft w:val="0"/>
      <w:marRight w:val="0"/>
      <w:marTop w:val="0"/>
      <w:marBottom w:val="0"/>
      <w:divBdr>
        <w:top w:val="none" w:sz="0" w:space="0" w:color="auto"/>
        <w:left w:val="none" w:sz="0" w:space="0" w:color="auto"/>
        <w:bottom w:val="none" w:sz="0" w:space="0" w:color="auto"/>
        <w:right w:val="none" w:sz="0" w:space="0" w:color="auto"/>
      </w:divBdr>
    </w:div>
    <w:div w:id="740518199">
      <w:bodyDiv w:val="1"/>
      <w:marLeft w:val="0"/>
      <w:marRight w:val="0"/>
      <w:marTop w:val="0"/>
      <w:marBottom w:val="0"/>
      <w:divBdr>
        <w:top w:val="none" w:sz="0" w:space="0" w:color="auto"/>
        <w:left w:val="none" w:sz="0" w:space="0" w:color="auto"/>
        <w:bottom w:val="none" w:sz="0" w:space="0" w:color="auto"/>
        <w:right w:val="none" w:sz="0" w:space="0" w:color="auto"/>
      </w:divBdr>
    </w:div>
    <w:div w:id="895164672">
      <w:bodyDiv w:val="1"/>
      <w:marLeft w:val="0"/>
      <w:marRight w:val="0"/>
      <w:marTop w:val="0"/>
      <w:marBottom w:val="0"/>
      <w:divBdr>
        <w:top w:val="none" w:sz="0" w:space="0" w:color="auto"/>
        <w:left w:val="none" w:sz="0" w:space="0" w:color="auto"/>
        <w:bottom w:val="none" w:sz="0" w:space="0" w:color="auto"/>
        <w:right w:val="none" w:sz="0" w:space="0" w:color="auto"/>
      </w:divBdr>
    </w:div>
    <w:div w:id="925961114">
      <w:bodyDiv w:val="1"/>
      <w:marLeft w:val="0"/>
      <w:marRight w:val="0"/>
      <w:marTop w:val="0"/>
      <w:marBottom w:val="0"/>
      <w:divBdr>
        <w:top w:val="none" w:sz="0" w:space="0" w:color="auto"/>
        <w:left w:val="none" w:sz="0" w:space="0" w:color="auto"/>
        <w:bottom w:val="none" w:sz="0" w:space="0" w:color="auto"/>
        <w:right w:val="none" w:sz="0" w:space="0" w:color="auto"/>
      </w:divBdr>
    </w:div>
    <w:div w:id="1035883662">
      <w:bodyDiv w:val="1"/>
      <w:marLeft w:val="0"/>
      <w:marRight w:val="0"/>
      <w:marTop w:val="0"/>
      <w:marBottom w:val="0"/>
      <w:divBdr>
        <w:top w:val="none" w:sz="0" w:space="0" w:color="auto"/>
        <w:left w:val="none" w:sz="0" w:space="0" w:color="auto"/>
        <w:bottom w:val="none" w:sz="0" w:space="0" w:color="auto"/>
        <w:right w:val="none" w:sz="0" w:space="0" w:color="auto"/>
      </w:divBdr>
    </w:div>
    <w:div w:id="1051230151">
      <w:bodyDiv w:val="1"/>
      <w:marLeft w:val="0"/>
      <w:marRight w:val="0"/>
      <w:marTop w:val="0"/>
      <w:marBottom w:val="0"/>
      <w:divBdr>
        <w:top w:val="none" w:sz="0" w:space="0" w:color="auto"/>
        <w:left w:val="none" w:sz="0" w:space="0" w:color="auto"/>
        <w:bottom w:val="none" w:sz="0" w:space="0" w:color="auto"/>
        <w:right w:val="none" w:sz="0" w:space="0" w:color="auto"/>
      </w:divBdr>
    </w:div>
    <w:div w:id="1173377403">
      <w:bodyDiv w:val="1"/>
      <w:marLeft w:val="0"/>
      <w:marRight w:val="0"/>
      <w:marTop w:val="0"/>
      <w:marBottom w:val="0"/>
      <w:divBdr>
        <w:top w:val="none" w:sz="0" w:space="0" w:color="auto"/>
        <w:left w:val="none" w:sz="0" w:space="0" w:color="auto"/>
        <w:bottom w:val="none" w:sz="0" w:space="0" w:color="auto"/>
        <w:right w:val="none" w:sz="0" w:space="0" w:color="auto"/>
      </w:divBdr>
    </w:div>
    <w:div w:id="1234463749">
      <w:bodyDiv w:val="1"/>
      <w:marLeft w:val="0"/>
      <w:marRight w:val="0"/>
      <w:marTop w:val="0"/>
      <w:marBottom w:val="0"/>
      <w:divBdr>
        <w:top w:val="none" w:sz="0" w:space="0" w:color="auto"/>
        <w:left w:val="none" w:sz="0" w:space="0" w:color="auto"/>
        <w:bottom w:val="none" w:sz="0" w:space="0" w:color="auto"/>
        <w:right w:val="none" w:sz="0" w:space="0" w:color="auto"/>
      </w:divBdr>
    </w:div>
    <w:div w:id="1245609289">
      <w:bodyDiv w:val="1"/>
      <w:marLeft w:val="0"/>
      <w:marRight w:val="0"/>
      <w:marTop w:val="0"/>
      <w:marBottom w:val="0"/>
      <w:divBdr>
        <w:top w:val="none" w:sz="0" w:space="0" w:color="auto"/>
        <w:left w:val="none" w:sz="0" w:space="0" w:color="auto"/>
        <w:bottom w:val="none" w:sz="0" w:space="0" w:color="auto"/>
        <w:right w:val="none" w:sz="0" w:space="0" w:color="auto"/>
      </w:divBdr>
    </w:div>
    <w:div w:id="1263339353">
      <w:bodyDiv w:val="1"/>
      <w:marLeft w:val="0"/>
      <w:marRight w:val="0"/>
      <w:marTop w:val="0"/>
      <w:marBottom w:val="0"/>
      <w:divBdr>
        <w:top w:val="none" w:sz="0" w:space="0" w:color="auto"/>
        <w:left w:val="none" w:sz="0" w:space="0" w:color="auto"/>
        <w:bottom w:val="none" w:sz="0" w:space="0" w:color="auto"/>
        <w:right w:val="none" w:sz="0" w:space="0" w:color="auto"/>
      </w:divBdr>
    </w:div>
    <w:div w:id="1383217421">
      <w:bodyDiv w:val="1"/>
      <w:marLeft w:val="0"/>
      <w:marRight w:val="0"/>
      <w:marTop w:val="0"/>
      <w:marBottom w:val="0"/>
      <w:divBdr>
        <w:top w:val="none" w:sz="0" w:space="0" w:color="auto"/>
        <w:left w:val="none" w:sz="0" w:space="0" w:color="auto"/>
        <w:bottom w:val="none" w:sz="0" w:space="0" w:color="auto"/>
        <w:right w:val="none" w:sz="0" w:space="0" w:color="auto"/>
      </w:divBdr>
    </w:div>
    <w:div w:id="1437821172">
      <w:bodyDiv w:val="1"/>
      <w:marLeft w:val="0"/>
      <w:marRight w:val="0"/>
      <w:marTop w:val="0"/>
      <w:marBottom w:val="0"/>
      <w:divBdr>
        <w:top w:val="none" w:sz="0" w:space="0" w:color="auto"/>
        <w:left w:val="none" w:sz="0" w:space="0" w:color="auto"/>
        <w:bottom w:val="none" w:sz="0" w:space="0" w:color="auto"/>
        <w:right w:val="none" w:sz="0" w:space="0" w:color="auto"/>
      </w:divBdr>
    </w:div>
    <w:div w:id="1594587990">
      <w:bodyDiv w:val="1"/>
      <w:marLeft w:val="0"/>
      <w:marRight w:val="0"/>
      <w:marTop w:val="0"/>
      <w:marBottom w:val="0"/>
      <w:divBdr>
        <w:top w:val="none" w:sz="0" w:space="0" w:color="auto"/>
        <w:left w:val="none" w:sz="0" w:space="0" w:color="auto"/>
        <w:bottom w:val="none" w:sz="0" w:space="0" w:color="auto"/>
        <w:right w:val="none" w:sz="0" w:space="0" w:color="auto"/>
      </w:divBdr>
    </w:div>
    <w:div w:id="1595431715">
      <w:bodyDiv w:val="1"/>
      <w:marLeft w:val="0"/>
      <w:marRight w:val="0"/>
      <w:marTop w:val="0"/>
      <w:marBottom w:val="0"/>
      <w:divBdr>
        <w:top w:val="none" w:sz="0" w:space="0" w:color="auto"/>
        <w:left w:val="none" w:sz="0" w:space="0" w:color="auto"/>
        <w:bottom w:val="none" w:sz="0" w:space="0" w:color="auto"/>
        <w:right w:val="none" w:sz="0" w:space="0" w:color="auto"/>
      </w:divBdr>
    </w:div>
    <w:div w:id="1740978139">
      <w:bodyDiv w:val="1"/>
      <w:marLeft w:val="0"/>
      <w:marRight w:val="0"/>
      <w:marTop w:val="0"/>
      <w:marBottom w:val="0"/>
      <w:divBdr>
        <w:top w:val="none" w:sz="0" w:space="0" w:color="auto"/>
        <w:left w:val="none" w:sz="0" w:space="0" w:color="auto"/>
        <w:bottom w:val="none" w:sz="0" w:space="0" w:color="auto"/>
        <w:right w:val="none" w:sz="0" w:space="0" w:color="auto"/>
      </w:divBdr>
    </w:div>
    <w:div w:id="1893271504">
      <w:bodyDiv w:val="1"/>
      <w:marLeft w:val="0"/>
      <w:marRight w:val="0"/>
      <w:marTop w:val="0"/>
      <w:marBottom w:val="0"/>
      <w:divBdr>
        <w:top w:val="none" w:sz="0" w:space="0" w:color="auto"/>
        <w:left w:val="none" w:sz="0" w:space="0" w:color="auto"/>
        <w:bottom w:val="none" w:sz="0" w:space="0" w:color="auto"/>
        <w:right w:val="none" w:sz="0" w:space="0" w:color="auto"/>
      </w:divBdr>
    </w:div>
    <w:div w:id="1952128840">
      <w:bodyDiv w:val="1"/>
      <w:marLeft w:val="0"/>
      <w:marRight w:val="0"/>
      <w:marTop w:val="0"/>
      <w:marBottom w:val="0"/>
      <w:divBdr>
        <w:top w:val="none" w:sz="0" w:space="0" w:color="auto"/>
        <w:left w:val="none" w:sz="0" w:space="0" w:color="auto"/>
        <w:bottom w:val="none" w:sz="0" w:space="0" w:color="auto"/>
        <w:right w:val="none" w:sz="0" w:space="0" w:color="auto"/>
      </w:divBdr>
    </w:div>
    <w:div w:id="212889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ls-cyber.israel-expo.co.il/expo/ho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1D468-D178-4C43-92C0-63B98624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952</Words>
  <Characters>5431</Characters>
  <Application>Microsoft Office Word</Application>
  <DocSecurity>0</DocSecurity>
  <Lines>45</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סתיו כהן</dc:creator>
  <cp:lastModifiedBy>Alon Shahak</cp:lastModifiedBy>
  <cp:revision>6</cp:revision>
  <cp:lastPrinted>2020-08-25T08:19:00Z</cp:lastPrinted>
  <dcterms:created xsi:type="dcterms:W3CDTF">2020-09-13T14:07:00Z</dcterms:created>
  <dcterms:modified xsi:type="dcterms:W3CDTF">2020-09-13T14:16:00Z</dcterms:modified>
</cp:coreProperties>
</file>